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F1C906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261401">
        <w:rPr>
          <w:rFonts w:ascii="Arial" w:hAnsi="Arial" w:cs="Arial"/>
          <w:b/>
          <w:sz w:val="22"/>
          <w:szCs w:val="22"/>
        </w:rPr>
        <w:t>Minutes</w:t>
      </w:r>
    </w:p>
    <w:p w14:paraId="24E173FB" w14:textId="6258FE97" w:rsidR="00AA1866" w:rsidRDefault="00AD147A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16,</w:t>
      </w:r>
      <w:r w:rsidR="00FB4810">
        <w:rPr>
          <w:rFonts w:ascii="Arial" w:hAnsi="Arial" w:cs="Arial"/>
          <w:b/>
          <w:sz w:val="22"/>
          <w:szCs w:val="22"/>
        </w:rPr>
        <w:t xml:space="preserve">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56290440" w:rsidR="009F78FD" w:rsidRPr="00603D8B" w:rsidRDefault="00156742" w:rsidP="002E54D7">
      <w:pPr>
        <w:numPr>
          <w:ilvl w:val="0"/>
          <w:numId w:val="1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603D8B">
        <w:rPr>
          <w:rFonts w:ascii="Arial Narrow" w:hAnsi="Arial Narrow" w:cs="Arial"/>
          <w:sz w:val="22"/>
          <w:szCs w:val="22"/>
        </w:rPr>
        <w:t>Call to order</w:t>
      </w:r>
      <w:r w:rsidR="00B10E86" w:rsidRPr="00603D8B">
        <w:rPr>
          <w:rFonts w:ascii="Arial Narrow" w:hAnsi="Arial Narrow" w:cs="Arial"/>
          <w:sz w:val="22"/>
          <w:szCs w:val="22"/>
        </w:rPr>
        <w:t xml:space="preserve"> at 10am</w:t>
      </w:r>
      <w:r w:rsidR="0007676E" w:rsidRPr="00603D8B">
        <w:rPr>
          <w:rFonts w:ascii="Arial Narrow" w:hAnsi="Arial Narrow" w:cs="Arial"/>
          <w:sz w:val="22"/>
          <w:szCs w:val="22"/>
        </w:rPr>
        <w:t xml:space="preserve"> </w:t>
      </w:r>
    </w:p>
    <w:p w14:paraId="0924B26C" w14:textId="1AAC3A21" w:rsidR="00B47344" w:rsidRDefault="00156742" w:rsidP="00757E6D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603D8B">
        <w:rPr>
          <w:rFonts w:ascii="Arial Narrow" w:hAnsi="Arial Narrow" w:cs="Arial"/>
          <w:sz w:val="22"/>
          <w:szCs w:val="22"/>
        </w:rPr>
        <w:t>Roll call</w:t>
      </w:r>
      <w:r w:rsidR="00097332" w:rsidRPr="00603D8B">
        <w:rPr>
          <w:rFonts w:ascii="Arial Narrow" w:hAnsi="Arial Narrow" w:cs="Arial"/>
          <w:sz w:val="22"/>
          <w:szCs w:val="22"/>
        </w:rPr>
        <w:t>:</w:t>
      </w:r>
      <w:r w:rsidR="00CF7EB3" w:rsidRPr="00603D8B">
        <w:rPr>
          <w:rFonts w:ascii="Arial Narrow" w:hAnsi="Arial Narrow" w:cs="Arial"/>
          <w:sz w:val="22"/>
          <w:szCs w:val="22"/>
        </w:rPr>
        <w:t xml:space="preserve"> </w:t>
      </w:r>
      <w:r w:rsidR="00D14731" w:rsidRPr="00603D8B">
        <w:rPr>
          <w:rFonts w:ascii="Arial Narrow" w:hAnsi="Arial Narrow" w:cs="Arial"/>
          <w:sz w:val="22"/>
          <w:szCs w:val="22"/>
        </w:rPr>
        <w:t>Present</w:t>
      </w:r>
      <w:r w:rsidR="002C22E6" w:rsidRPr="00603D8B">
        <w:rPr>
          <w:rFonts w:ascii="Arial Narrow" w:hAnsi="Arial Narrow" w:cs="Arial"/>
          <w:sz w:val="22"/>
          <w:szCs w:val="22"/>
        </w:rPr>
        <w:t>-</w:t>
      </w:r>
      <w:r w:rsidR="00757E6D">
        <w:rPr>
          <w:rFonts w:ascii="Arial Narrow" w:hAnsi="Arial Narrow" w:cs="Arial"/>
          <w:sz w:val="22"/>
          <w:szCs w:val="22"/>
        </w:rPr>
        <w:t xml:space="preserve"> Lea </w:t>
      </w:r>
      <w:proofErr w:type="spellStart"/>
      <w:r w:rsidR="00757E6D">
        <w:rPr>
          <w:rFonts w:ascii="Arial Narrow" w:hAnsi="Arial Narrow" w:cs="Arial"/>
          <w:sz w:val="22"/>
          <w:szCs w:val="22"/>
        </w:rPr>
        <w:t>Truttman</w:t>
      </w:r>
      <w:proofErr w:type="spellEnd"/>
      <w:r w:rsidR="00757E6D">
        <w:rPr>
          <w:rFonts w:ascii="Arial Narrow" w:hAnsi="Arial Narrow" w:cs="Arial"/>
          <w:sz w:val="22"/>
          <w:szCs w:val="22"/>
        </w:rPr>
        <w:t xml:space="preserve">, </w:t>
      </w:r>
      <w:r w:rsidR="00CF7EB3" w:rsidRPr="00603D8B">
        <w:rPr>
          <w:rFonts w:ascii="Arial Narrow" w:hAnsi="Arial Narrow" w:cs="Arial"/>
          <w:sz w:val="22"/>
          <w:szCs w:val="22"/>
        </w:rPr>
        <w:t>Becky Haeny, Mark Fischer,</w:t>
      </w:r>
      <w:r w:rsidR="007F6707" w:rsidRPr="00603D8B">
        <w:rPr>
          <w:rFonts w:ascii="Arial Narrow" w:hAnsi="Arial Narrow" w:cs="Arial"/>
          <w:sz w:val="22"/>
          <w:szCs w:val="22"/>
        </w:rPr>
        <w:t xml:space="preserve"> Loretta Rafter, Parker Nadeau</w:t>
      </w:r>
      <w:r w:rsidR="00D14731" w:rsidRPr="00603D8B">
        <w:rPr>
          <w:rFonts w:ascii="Arial Narrow" w:hAnsi="Arial Narrow" w:cs="Arial"/>
          <w:sz w:val="22"/>
          <w:szCs w:val="22"/>
        </w:rPr>
        <w:t xml:space="preserve"> and </w:t>
      </w:r>
      <w:r w:rsidR="00AF74B9" w:rsidRPr="00603D8B">
        <w:rPr>
          <w:rFonts w:ascii="Arial Narrow" w:hAnsi="Arial Narrow" w:cs="Arial"/>
          <w:sz w:val="22"/>
          <w:szCs w:val="22"/>
        </w:rPr>
        <w:t>Theresa Mullen</w:t>
      </w:r>
    </w:p>
    <w:p w14:paraId="5C3EB5AA" w14:textId="77777777" w:rsidR="00757E6D" w:rsidRPr="00603D8B" w:rsidRDefault="00757E6D" w:rsidP="00757E6D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EFBEF56" w14:textId="16BA0E10" w:rsidR="00424094" w:rsidRDefault="004D19E3" w:rsidP="00FB228B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158F3">
        <w:rPr>
          <w:rFonts w:ascii="Arial Narrow" w:hAnsi="Arial Narrow" w:cs="Arial"/>
          <w:sz w:val="22"/>
          <w:szCs w:val="22"/>
        </w:rPr>
        <w:t>Approval of Minutes</w:t>
      </w:r>
      <w:r w:rsidR="00F55ECC" w:rsidRPr="00A158F3">
        <w:rPr>
          <w:rFonts w:ascii="Arial Narrow" w:hAnsi="Arial Narrow" w:cs="Arial"/>
          <w:sz w:val="22"/>
          <w:szCs w:val="22"/>
        </w:rPr>
        <w:t xml:space="preserve"> </w:t>
      </w:r>
      <w:r w:rsidR="00E7467F" w:rsidRPr="00A158F3">
        <w:rPr>
          <w:rFonts w:ascii="Arial Narrow" w:hAnsi="Arial Narrow" w:cs="Arial"/>
          <w:sz w:val="22"/>
          <w:szCs w:val="22"/>
        </w:rPr>
        <w:t>–</w:t>
      </w:r>
      <w:r w:rsidR="00F55ECC" w:rsidRPr="00A158F3">
        <w:rPr>
          <w:rFonts w:ascii="Arial Narrow" w:hAnsi="Arial Narrow" w:cs="Arial"/>
          <w:sz w:val="22"/>
          <w:szCs w:val="22"/>
        </w:rPr>
        <w:t xml:space="preserve"> </w:t>
      </w:r>
      <w:r w:rsidR="00AD147A" w:rsidRPr="00A158F3">
        <w:rPr>
          <w:rFonts w:ascii="Arial Narrow" w:hAnsi="Arial Narrow" w:cs="Arial"/>
          <w:sz w:val="22"/>
          <w:szCs w:val="22"/>
        </w:rPr>
        <w:t>April 18 minutes</w:t>
      </w:r>
      <w:r w:rsidR="00B227D1" w:rsidRPr="00A158F3">
        <w:rPr>
          <w:rFonts w:ascii="Arial Narrow" w:hAnsi="Arial Narrow" w:cs="Arial"/>
          <w:sz w:val="22"/>
          <w:szCs w:val="22"/>
        </w:rPr>
        <w:t xml:space="preserve"> (attached)</w:t>
      </w:r>
      <w:r w:rsidR="00EB2AC2" w:rsidRPr="00A158F3">
        <w:rPr>
          <w:rFonts w:ascii="Arial Narrow" w:hAnsi="Arial Narrow" w:cs="Arial"/>
          <w:sz w:val="22"/>
          <w:szCs w:val="22"/>
        </w:rPr>
        <w:t xml:space="preserve"> Approved</w:t>
      </w:r>
      <w:r w:rsidR="003D3F27" w:rsidRPr="00A158F3">
        <w:rPr>
          <w:rFonts w:ascii="Arial Narrow" w:hAnsi="Arial Narrow" w:cs="Arial"/>
          <w:sz w:val="22"/>
          <w:szCs w:val="22"/>
        </w:rPr>
        <w:t xml:space="preserve"> by Becky Haeny, Mark Fischer, Loretta </w:t>
      </w:r>
      <w:r w:rsidR="002B491C" w:rsidRPr="00A158F3">
        <w:rPr>
          <w:rFonts w:ascii="Arial Narrow" w:hAnsi="Arial Narrow" w:cs="Arial"/>
          <w:sz w:val="22"/>
          <w:szCs w:val="22"/>
        </w:rPr>
        <w:t>Rafter, Parker</w:t>
      </w:r>
      <w:r w:rsidR="00424094" w:rsidRPr="00A158F3">
        <w:rPr>
          <w:rFonts w:ascii="Arial Narrow" w:hAnsi="Arial Narrow" w:cs="Arial"/>
          <w:sz w:val="22"/>
          <w:szCs w:val="22"/>
        </w:rPr>
        <w:t xml:space="preserve"> Nadeau and Theresa Mullen</w:t>
      </w:r>
      <w:r w:rsidR="00A158F3">
        <w:rPr>
          <w:rFonts w:ascii="Arial Narrow" w:hAnsi="Arial Narrow" w:cs="Arial"/>
          <w:sz w:val="22"/>
          <w:szCs w:val="22"/>
        </w:rPr>
        <w:t xml:space="preserve">  </w:t>
      </w:r>
    </w:p>
    <w:p w14:paraId="527E8985" w14:textId="77777777" w:rsidR="00A158F3" w:rsidRPr="00A158F3" w:rsidRDefault="00A158F3" w:rsidP="00A158F3">
      <w:pPr>
        <w:ind w:left="360"/>
        <w:rPr>
          <w:rFonts w:ascii="Arial Narrow" w:hAnsi="Arial Narrow" w:cs="Arial"/>
          <w:sz w:val="22"/>
          <w:szCs w:val="22"/>
        </w:rPr>
      </w:pPr>
    </w:p>
    <w:p w14:paraId="0EC36052" w14:textId="3F40A475" w:rsidR="00AD147A" w:rsidRDefault="00AD147A" w:rsidP="00F2431B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F2431B">
        <w:rPr>
          <w:rFonts w:ascii="Arial Narrow" w:hAnsi="Arial Narrow" w:cs="Arial"/>
          <w:sz w:val="22"/>
          <w:szCs w:val="22"/>
        </w:rPr>
        <w:t>Guest Speaker:  Chancellor Alexander-</w:t>
      </w:r>
      <w:r w:rsidR="002E23EE" w:rsidRPr="00F2431B">
        <w:rPr>
          <w:rFonts w:ascii="Arial Narrow" w:hAnsi="Arial Narrow" w:cs="Arial"/>
          <w:sz w:val="22"/>
          <w:szCs w:val="22"/>
        </w:rPr>
        <w:t xml:space="preserve"> Men’s basketball coach Sundance</w:t>
      </w:r>
      <w:r w:rsidR="00382C01" w:rsidRPr="00F2431B">
        <w:rPr>
          <w:rFonts w:ascii="Arial Narrow" w:hAnsi="Arial Narrow" w:cs="Arial"/>
          <w:sz w:val="22"/>
          <w:szCs w:val="22"/>
        </w:rPr>
        <w:t>, is leaving us</w:t>
      </w:r>
      <w:r w:rsidR="00E45839" w:rsidRPr="00F2431B">
        <w:rPr>
          <w:rFonts w:ascii="Arial Narrow" w:hAnsi="Arial Narrow" w:cs="Arial"/>
          <w:sz w:val="22"/>
          <w:szCs w:val="22"/>
        </w:rPr>
        <w:t xml:space="preserve"> and a new coach</w:t>
      </w:r>
      <w:r w:rsidR="001C5E08" w:rsidRPr="00F2431B">
        <w:rPr>
          <w:rFonts w:ascii="Arial Narrow" w:hAnsi="Arial Narrow" w:cs="Arial"/>
          <w:sz w:val="22"/>
          <w:szCs w:val="22"/>
        </w:rPr>
        <w:t xml:space="preserve"> is </w:t>
      </w:r>
      <w:r w:rsidR="00F2431B" w:rsidRPr="00F2431B">
        <w:rPr>
          <w:rFonts w:ascii="Arial Narrow" w:hAnsi="Arial Narrow" w:cs="Arial"/>
          <w:sz w:val="22"/>
          <w:szCs w:val="22"/>
        </w:rPr>
        <w:t xml:space="preserve">  </w:t>
      </w:r>
      <w:r w:rsidR="001C5E08" w:rsidRPr="00F2431B">
        <w:rPr>
          <w:rFonts w:ascii="Arial Narrow" w:hAnsi="Arial Narrow" w:cs="Arial"/>
          <w:sz w:val="22"/>
          <w:szCs w:val="22"/>
        </w:rPr>
        <w:t>hired under a revised contract</w:t>
      </w:r>
      <w:r w:rsidR="00DF206F" w:rsidRPr="00F2431B">
        <w:rPr>
          <w:rFonts w:ascii="Arial Narrow" w:hAnsi="Arial Narrow" w:cs="Arial"/>
          <w:sz w:val="22"/>
          <w:szCs w:val="22"/>
        </w:rPr>
        <w:t xml:space="preserve"> who will be paid less then Sundance.</w:t>
      </w:r>
      <w:r w:rsidR="00064D72" w:rsidRPr="00F2431B">
        <w:rPr>
          <w:rFonts w:ascii="Arial Narrow" w:hAnsi="Arial Narrow" w:cs="Arial"/>
          <w:sz w:val="22"/>
          <w:szCs w:val="22"/>
        </w:rPr>
        <w:t xml:space="preserve"> There is a lot of </w:t>
      </w:r>
      <w:r w:rsidR="002F5644" w:rsidRPr="00F2431B">
        <w:rPr>
          <w:rFonts w:ascii="Arial Narrow" w:hAnsi="Arial Narrow" w:cs="Arial"/>
          <w:sz w:val="22"/>
          <w:szCs w:val="22"/>
        </w:rPr>
        <w:t>private money that goes into those salaries.</w:t>
      </w:r>
    </w:p>
    <w:p w14:paraId="1CA622BB" w14:textId="77777777" w:rsidR="00E953CE" w:rsidRPr="00E953CE" w:rsidRDefault="00E953CE" w:rsidP="00E953CE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072F806" w14:textId="4C65BD51" w:rsidR="009A4179" w:rsidRDefault="00DA14D4" w:rsidP="00757E6D">
      <w:pPr>
        <w:ind w:left="720"/>
        <w:jc w:val="both"/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</w:pPr>
      <w:r w:rsidRPr="009716B8">
        <w:rPr>
          <w:rFonts w:ascii="Arial Narrow" w:hAnsi="Arial Narrow" w:cs="Arial"/>
          <w:sz w:val="22"/>
          <w:szCs w:val="22"/>
        </w:rPr>
        <w:t>Our enrollment is had to read with the FAFSA debacle</w:t>
      </w:r>
      <w:r w:rsidR="005922C4" w:rsidRPr="009716B8">
        <w:rPr>
          <w:rFonts w:ascii="Arial Narrow" w:hAnsi="Arial Narrow" w:cs="Arial"/>
          <w:sz w:val="22"/>
          <w:szCs w:val="22"/>
        </w:rPr>
        <w:t>.</w:t>
      </w:r>
      <w:r w:rsidR="00270F34" w:rsidRPr="009716B8">
        <w:rPr>
          <w:rFonts w:ascii="Arial Narrow" w:hAnsi="Arial Narrow" w:cs="Arial"/>
          <w:sz w:val="22"/>
          <w:szCs w:val="22"/>
        </w:rPr>
        <w:t xml:space="preserve"> </w:t>
      </w:r>
      <w:r w:rsidR="00270F34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Summer enrollment slightly down; Fall enrollment </w:t>
      </w:r>
      <w:r w:rsidR="001A57C9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    </w:t>
      </w:r>
      <w:r w:rsidR="00F2431B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     </w:t>
      </w:r>
      <w:r w:rsidR="006B42BC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</w:t>
      </w:r>
      <w:r w:rsid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   </w:t>
      </w:r>
      <w:r w:rsidR="002A2679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</w:t>
      </w:r>
      <w:r w:rsidR="008E06BA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 </w:t>
      </w:r>
      <w:r w:rsidR="00E953CE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</w:t>
      </w:r>
      <w:r w:rsidR="00E16924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is i</w:t>
      </w:r>
      <w:r w:rsidR="00270F34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mpacted by changes in application processes and financial </w:t>
      </w:r>
      <w:r w:rsidR="001A57C9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aid delays</w:t>
      </w:r>
      <w:r w:rsidR="009A4179" w:rsidRPr="009716B8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.</w:t>
      </w:r>
    </w:p>
    <w:p w14:paraId="15E72267" w14:textId="77777777" w:rsidR="00E953CE" w:rsidRPr="009716B8" w:rsidRDefault="00E953CE" w:rsidP="00E953CE">
      <w:pPr>
        <w:ind w:left="360"/>
        <w:jc w:val="both"/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</w:pPr>
    </w:p>
    <w:p w14:paraId="39D66103" w14:textId="6CCC2501" w:rsidR="0038254B" w:rsidRPr="009716B8" w:rsidRDefault="009716B8" w:rsidP="009716B8">
      <w:pPr>
        <w:ind w:left="360"/>
        <w:jc w:val="both"/>
        <w:rPr>
          <w:rFonts w:ascii="Arial Narrow" w:eastAsia="Segoe UI" w:hAnsi="Arial Narrow" w:cs="Segoe UI"/>
          <w:color w:val="323130"/>
          <w:sz w:val="22"/>
          <w:szCs w:val="22"/>
          <w:lang w:bidi="ar-SA"/>
        </w:rPr>
      </w:pPr>
      <w:r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   </w:t>
      </w:r>
      <w:r w:rsidR="00757E6D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ab/>
      </w:r>
      <w:r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</w:t>
      </w:r>
      <w:r w:rsidR="002D4FC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We will hire a CFO, not CBO Chief </w:t>
      </w:r>
      <w:r w:rsidR="00260308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Business </w:t>
      </w:r>
      <w:r w:rsidR="002D4FC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>Officer</w:t>
      </w:r>
      <w:r w:rsidR="00EF2D9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>.</w:t>
      </w:r>
      <w:r w:rsidR="002D4FC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</w:t>
      </w:r>
      <w:r w:rsidR="00EF2D9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>W</w:t>
      </w:r>
      <w:r w:rsidR="002D4FC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e will spread out what was normally under </w:t>
      </w:r>
      <w:r w:rsidR="00260308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the </w:t>
      </w:r>
      <w:r w:rsidR="009236A0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>Chief</w:t>
      </w:r>
      <w:r w:rsidR="00260308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</w:t>
      </w:r>
      <w:r w:rsidR="0038254B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</w:t>
      </w:r>
    </w:p>
    <w:p w14:paraId="28D4357D" w14:textId="6EB486EE" w:rsidR="002C346A" w:rsidRDefault="009716B8" w:rsidP="009716B8">
      <w:pPr>
        <w:ind w:left="360"/>
        <w:jc w:val="both"/>
        <w:rPr>
          <w:rFonts w:ascii="Arial Narrow" w:eastAsia="Segoe UI" w:hAnsi="Arial Narrow" w:cs="Segoe UI"/>
          <w:color w:val="323130"/>
          <w:sz w:val="22"/>
          <w:szCs w:val="22"/>
          <w:lang w:bidi="ar-SA"/>
        </w:rPr>
      </w:pPr>
      <w:r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   </w:t>
      </w:r>
      <w:r w:rsidR="00757E6D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ab/>
      </w:r>
      <w:r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</w:t>
      </w:r>
      <w:r w:rsidR="0038254B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>Business Officer</w:t>
      </w:r>
      <w:r w:rsidR="00904A22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>-</w:t>
      </w:r>
      <w:r w:rsidR="002D4FCC" w:rsidRPr="009716B8">
        <w:rPr>
          <w:rFonts w:ascii="Arial Narrow" w:eastAsia="Segoe UI" w:hAnsi="Arial Narrow" w:cs="Segoe UI"/>
          <w:color w:val="323130"/>
          <w:sz w:val="22"/>
          <w:szCs w:val="22"/>
          <w:lang w:bidi="ar-SA"/>
        </w:rPr>
        <w:t xml:space="preserve"> HR. Facilities, the police and public safety.</w:t>
      </w:r>
    </w:p>
    <w:p w14:paraId="14ADDA0E" w14:textId="77777777" w:rsidR="008E06BA" w:rsidRPr="009716B8" w:rsidRDefault="008E06BA" w:rsidP="009716B8">
      <w:pPr>
        <w:ind w:left="360"/>
        <w:jc w:val="both"/>
        <w:rPr>
          <w:rFonts w:ascii="Arial Narrow" w:eastAsia="Segoe UI" w:hAnsi="Arial Narrow" w:cs="Segoe UI"/>
          <w:color w:val="323130"/>
          <w:sz w:val="22"/>
          <w:szCs w:val="22"/>
          <w:lang w:bidi="ar-SA"/>
        </w:rPr>
      </w:pPr>
    </w:p>
    <w:p w14:paraId="3512576F" w14:textId="373BC574" w:rsidR="009A4179" w:rsidRPr="002A2679" w:rsidRDefault="002C346A" w:rsidP="00757E6D">
      <w:pPr>
        <w:ind w:left="720"/>
        <w:jc w:val="both"/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</w:pPr>
      <w:r w:rsidRPr="002A2679">
        <w:rPr>
          <w:rFonts w:ascii="Arial Narrow" w:eastAsia="Segoe UI" w:hAnsi="Arial Narrow" w:cs="Segoe UI"/>
          <w:color w:val="323130"/>
          <w:sz w:val="22"/>
          <w:szCs w:val="22"/>
        </w:rPr>
        <w:t xml:space="preserve">We'll do some restructuring also to make sure that we're not spending any more money on administration in </w:t>
      </w:r>
      <w:r w:rsidR="008E06BA">
        <w:rPr>
          <w:rFonts w:ascii="Arial Narrow" w:eastAsia="Segoe UI" w:hAnsi="Arial Narrow" w:cs="Segoe UI"/>
          <w:color w:val="323130"/>
          <w:sz w:val="22"/>
          <w:szCs w:val="22"/>
        </w:rPr>
        <w:t xml:space="preserve">  </w:t>
      </w:r>
      <w:r w:rsidRPr="002A2679">
        <w:rPr>
          <w:rFonts w:ascii="Arial Narrow" w:eastAsia="Segoe UI" w:hAnsi="Arial Narrow" w:cs="Segoe UI"/>
          <w:color w:val="323130"/>
          <w:sz w:val="22"/>
          <w:szCs w:val="22"/>
        </w:rPr>
        <w:t>the</w:t>
      </w:r>
      <w:r w:rsidR="00CF61D4" w:rsidRPr="002A2679">
        <w:rPr>
          <w:rFonts w:ascii="Arial Narrow" w:eastAsia="Segoe UI" w:hAnsi="Arial Narrow" w:cs="Segoe UI"/>
          <w:color w:val="323130"/>
          <w:sz w:val="22"/>
          <w:szCs w:val="22"/>
        </w:rPr>
        <w:t xml:space="preserve"> </w:t>
      </w:r>
      <w:r w:rsidRPr="002A2679">
        <w:rPr>
          <w:rFonts w:ascii="Arial Narrow" w:eastAsia="Segoe UI" w:hAnsi="Arial Narrow" w:cs="Segoe UI"/>
          <w:color w:val="323130"/>
          <w:sz w:val="22"/>
          <w:szCs w:val="22"/>
        </w:rPr>
        <w:t xml:space="preserve">process and I'll announce that hopefully in the coming months about how that will work so that we can </w:t>
      </w:r>
      <w:r w:rsidRPr="002A2679">
        <w:rPr>
          <w:rFonts w:ascii="Arial Narrow" w:eastAsia="Segoe UI" w:hAnsi="Arial Narrow" w:cs="Segoe UI"/>
          <w:color w:val="323130"/>
          <w:sz w:val="22"/>
          <w:szCs w:val="22"/>
        </w:rPr>
        <w:br/>
      </w:r>
      <w:r w:rsidR="009716B8" w:rsidRPr="002A2679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divide those duties.</w:t>
      </w:r>
    </w:p>
    <w:p w14:paraId="561296A2" w14:textId="77777777" w:rsidR="009A4179" w:rsidRPr="00603D8B" w:rsidRDefault="009A4179" w:rsidP="00CF61D4">
      <w:pPr>
        <w:jc w:val="both"/>
        <w:rPr>
          <w:rFonts w:ascii="Arial Narrow" w:eastAsia="Aptos" w:hAnsi="Arial Narrow"/>
          <w:kern w:val="2"/>
          <w:lang w:bidi="ar-SA"/>
          <w14:ligatures w14:val="standardContextual"/>
        </w:rPr>
      </w:pPr>
    </w:p>
    <w:p w14:paraId="42948349" w14:textId="22E6BE4F" w:rsidR="00573ECE" w:rsidRPr="00573ECE" w:rsidRDefault="00905B41" w:rsidP="00B32973">
      <w:pPr>
        <w:pStyle w:val="ListParagraph"/>
        <w:numPr>
          <w:ilvl w:val="0"/>
          <w:numId w:val="1"/>
        </w:numPr>
        <w:spacing w:after="160" w:line="276" w:lineRule="auto"/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</w:pPr>
      <w:r w:rsidRPr="00573ECE">
        <w:rPr>
          <w:rFonts w:ascii="Arial Narrow" w:hAnsi="Arial Narrow" w:cs="Arial"/>
          <w:sz w:val="22"/>
          <w:szCs w:val="22"/>
        </w:rPr>
        <w:t xml:space="preserve">Treasurer’s Report &amp; Update – </w:t>
      </w:r>
      <w:r w:rsidR="00842990" w:rsidRPr="00573ECE">
        <w:rPr>
          <w:rFonts w:ascii="Arial Narrow" w:hAnsi="Arial Narrow" w:cs="Arial"/>
          <w:sz w:val="22"/>
          <w:szCs w:val="22"/>
        </w:rPr>
        <w:t>Mark Fischer</w:t>
      </w:r>
      <w:r w:rsidR="00573ECE" w:rsidRPr="00573ECE">
        <w:rPr>
          <w:rFonts w:ascii="Arial Narrow" w:hAnsi="Arial Narrow" w:cs="Arial"/>
          <w:sz w:val="22"/>
          <w:szCs w:val="22"/>
        </w:rPr>
        <w:t>:</w:t>
      </w:r>
      <w:r w:rsidR="00573ECE" w:rsidRPr="00573ECE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No funds available to spend as they were used earlier in the year.  Update on WISER account: funds still available for professional development.</w:t>
      </w:r>
    </w:p>
    <w:p w14:paraId="33B935F6" w14:textId="567D4CC9" w:rsidR="00905B41" w:rsidRPr="00603D8B" w:rsidRDefault="00905B41" w:rsidP="00573ECE">
      <w:pPr>
        <w:pStyle w:val="ListParagraph"/>
        <w:spacing w:line="480" w:lineRule="auto"/>
        <w:jc w:val="both"/>
        <w:rPr>
          <w:rFonts w:ascii="Arial Narrow" w:hAnsi="Arial Narrow" w:cs="Arial"/>
          <w:sz w:val="22"/>
          <w:szCs w:val="22"/>
        </w:rPr>
      </w:pPr>
    </w:p>
    <w:p w14:paraId="0D9797C1" w14:textId="77777777" w:rsidR="00204659" w:rsidRDefault="00905B41" w:rsidP="008849F6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8E06BA">
        <w:rPr>
          <w:rFonts w:ascii="Arial Narrow" w:hAnsi="Arial Narrow" w:cs="Arial"/>
          <w:sz w:val="22"/>
          <w:szCs w:val="22"/>
        </w:rPr>
        <w:t xml:space="preserve">HR Report – </w:t>
      </w:r>
      <w:r w:rsidR="00C42DCF" w:rsidRPr="008E06BA">
        <w:rPr>
          <w:rFonts w:ascii="Arial Narrow" w:hAnsi="Arial Narrow" w:cs="Arial"/>
          <w:sz w:val="22"/>
          <w:szCs w:val="22"/>
        </w:rPr>
        <w:t>Julie Stanelle</w:t>
      </w:r>
      <w:r w:rsidR="00E92273" w:rsidRPr="008E06BA">
        <w:rPr>
          <w:rFonts w:ascii="Arial Narrow" w:hAnsi="Arial Narrow" w:cs="Arial"/>
          <w:sz w:val="22"/>
          <w:szCs w:val="22"/>
        </w:rPr>
        <w:t xml:space="preserve">: </w:t>
      </w:r>
      <w:r w:rsidR="00132829" w:rsidRPr="008E06BA">
        <w:rPr>
          <w:rFonts w:ascii="Arial Narrow" w:hAnsi="Arial Narrow" w:cs="Arial"/>
          <w:sz w:val="22"/>
          <w:szCs w:val="22"/>
        </w:rPr>
        <w:t>Fiscal Year 2025 Pay Plan: A 2% pay increase for eligible employees will be effective June 30 for 12-month employees and August 26 for 9-month employees.</w:t>
      </w:r>
      <w:r w:rsidR="006A3769" w:rsidRPr="008E06BA">
        <w:rPr>
          <w:rFonts w:ascii="Arial Narrow" w:hAnsi="Arial Narrow" w:cs="Arial"/>
          <w:sz w:val="22"/>
          <w:szCs w:val="22"/>
        </w:rPr>
        <w:t xml:space="preserve"> </w:t>
      </w:r>
    </w:p>
    <w:p w14:paraId="0BA57726" w14:textId="77777777" w:rsidR="00204659" w:rsidRPr="00204659" w:rsidRDefault="00204659" w:rsidP="00204659">
      <w:pPr>
        <w:pStyle w:val="ListParagraph"/>
        <w:rPr>
          <w:rFonts w:ascii="Arial Narrow" w:eastAsia="Times New Roman" w:hAnsi="Arial Narrow"/>
          <w:sz w:val="22"/>
          <w:szCs w:val="22"/>
        </w:rPr>
      </w:pPr>
    </w:p>
    <w:p w14:paraId="5904D8CF" w14:textId="7C72154C" w:rsidR="00D1327D" w:rsidRPr="0049774E" w:rsidRDefault="006A3769" w:rsidP="00757E6D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49774E">
        <w:rPr>
          <w:rFonts w:ascii="Arial Narrow" w:eastAsia="Times New Roman" w:hAnsi="Arial Narrow"/>
          <w:sz w:val="22"/>
          <w:szCs w:val="22"/>
        </w:rPr>
        <w:t>Policy changes: Updated to align with UW System pay plan distribution framework.</w:t>
      </w:r>
    </w:p>
    <w:p w14:paraId="4E6A22BC" w14:textId="7E87897F" w:rsidR="00FB5322" w:rsidRDefault="00C55C62" w:rsidP="00757E6D">
      <w:pPr>
        <w:ind w:left="720"/>
        <w:rPr>
          <w:rFonts w:ascii="Arial Narrow" w:eastAsia="Segoe UI" w:hAnsi="Arial Narrow" w:cs="Segoe UI"/>
          <w:color w:val="323130"/>
          <w:sz w:val="22"/>
          <w:szCs w:val="22"/>
        </w:rPr>
      </w:pPr>
      <w:r w:rsidRPr="00472077">
        <w:rPr>
          <w:rFonts w:ascii="Arial Narrow" w:eastAsia="Segoe UI" w:hAnsi="Arial Narrow" w:cs="Segoe UI"/>
          <w:color w:val="323130"/>
          <w:sz w:val="22"/>
          <w:szCs w:val="22"/>
        </w:rPr>
        <w:t>UW System has recently revised language for their policy</w:t>
      </w:r>
      <w:r w:rsidR="00D318B9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 on pay plan distribution framework for university </w:t>
      </w:r>
      <w:r w:rsidR="008416F1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    </w:t>
      </w:r>
      <w:r w:rsidR="00D318B9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workforce. </w:t>
      </w:r>
      <w:r w:rsidR="003D3998" w:rsidRPr="00472077">
        <w:rPr>
          <w:rFonts w:ascii="Arial Narrow" w:eastAsia="Segoe UI" w:hAnsi="Arial Narrow" w:cs="Segoe UI"/>
          <w:color w:val="323130"/>
          <w:sz w:val="22"/>
          <w:szCs w:val="22"/>
        </w:rPr>
        <w:t>So as a result, we updated our compensation and pay plan policy UMM to align with the system policy.</w:t>
      </w:r>
      <w:r w:rsidR="000F7450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 The update</w:t>
      </w:r>
      <w:r w:rsidR="0077612E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 </w:t>
      </w:r>
      <w:r w:rsidR="003D3998" w:rsidRPr="00472077">
        <w:rPr>
          <w:rFonts w:ascii="Arial Narrow" w:eastAsia="Segoe UI" w:hAnsi="Arial Narrow" w:cs="Segoe UI"/>
          <w:color w:val="323130"/>
          <w:sz w:val="22"/>
          <w:szCs w:val="22"/>
        </w:rPr>
        <w:t>included in the recent policy changes</w:t>
      </w:r>
      <w:r w:rsidR="002321FC">
        <w:rPr>
          <w:rFonts w:ascii="Arial Narrow" w:eastAsia="Segoe UI" w:hAnsi="Arial Narrow" w:cs="Segoe UI"/>
          <w:color w:val="323130"/>
          <w:sz w:val="22"/>
          <w:szCs w:val="22"/>
        </w:rPr>
        <w:t>,</w:t>
      </w:r>
      <w:r w:rsidR="003D3998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 employees must be an ineligible position at least three months prior to the pay plan effective date moving forward, eligible employees and pay status </w:t>
      </w:r>
      <w:r w:rsidR="00776016" w:rsidRPr="00472077">
        <w:rPr>
          <w:rFonts w:ascii="Arial Narrow" w:eastAsia="Segoe UI" w:hAnsi="Arial Narrow" w:cs="Segoe UI"/>
          <w:color w:val="323130"/>
          <w:sz w:val="22"/>
          <w:szCs w:val="22"/>
        </w:rPr>
        <w:t>on implementation</w:t>
      </w:r>
      <w:r w:rsidR="003D3998" w:rsidRPr="00472077">
        <w:rPr>
          <w:rFonts w:ascii="Arial Narrow" w:eastAsia="Segoe UI" w:hAnsi="Arial Narrow" w:cs="Segoe UI"/>
          <w:color w:val="323130"/>
          <w:sz w:val="22"/>
          <w:szCs w:val="22"/>
        </w:rPr>
        <w:t xml:space="preserve"> date will be eligible to receive pay pla</w:t>
      </w:r>
      <w:r w:rsidR="00FB5322" w:rsidRPr="00472077">
        <w:rPr>
          <w:rFonts w:ascii="Arial Narrow" w:eastAsia="Segoe UI" w:hAnsi="Arial Narrow" w:cs="Segoe UI"/>
          <w:color w:val="323130"/>
          <w:sz w:val="22"/>
          <w:szCs w:val="22"/>
        </w:rPr>
        <w:t>n</w:t>
      </w:r>
    </w:p>
    <w:p w14:paraId="57639E7C" w14:textId="77777777" w:rsidR="00D1327D" w:rsidRPr="00472077" w:rsidRDefault="00D1327D" w:rsidP="00472077">
      <w:pPr>
        <w:ind w:left="540"/>
        <w:rPr>
          <w:rFonts w:ascii="Arial Narrow" w:eastAsia="Segoe UI" w:hAnsi="Arial Narrow" w:cs="Segoe UI"/>
          <w:color w:val="323130"/>
          <w:sz w:val="22"/>
          <w:szCs w:val="22"/>
        </w:rPr>
      </w:pPr>
    </w:p>
    <w:p w14:paraId="347DFBA7" w14:textId="78D61542" w:rsidR="00FB5322" w:rsidRPr="00DF04F5" w:rsidRDefault="008416F1" w:rsidP="00757E6D">
      <w:pPr>
        <w:ind w:left="720"/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</w:pPr>
      <w:r w:rsidRPr="00DF04F5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N</w:t>
      </w:r>
      <w:r w:rsidR="00FB5322" w:rsidRPr="00DF04F5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ew hires: George (HR Talent Partner) started earlier this week, and Jorge (Associate HR Director) will start after Memorial Day.</w:t>
      </w:r>
    </w:p>
    <w:p w14:paraId="2E3D526F" w14:textId="77777777" w:rsidR="00D1327D" w:rsidRPr="00DF04F5" w:rsidRDefault="00D1327D" w:rsidP="008416F1">
      <w:pPr>
        <w:ind w:left="540"/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</w:pPr>
    </w:p>
    <w:p w14:paraId="0313AD8B" w14:textId="757917E9" w:rsidR="009736DF" w:rsidRPr="00DF04F5" w:rsidRDefault="00FB5322" w:rsidP="00757E6D">
      <w:pPr>
        <w:ind w:left="720"/>
        <w:jc w:val="both"/>
        <w:rPr>
          <w:rFonts w:ascii="Arial Narrow" w:eastAsia="Segoe UI" w:hAnsi="Arial Narrow" w:cs="Segoe UI"/>
          <w:color w:val="323130"/>
          <w:sz w:val="22"/>
          <w:szCs w:val="22"/>
        </w:rPr>
      </w:pPr>
      <w:r w:rsidRPr="00DF04F5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lastRenderedPageBreak/>
        <w:t>Wellness activities: Information on upcoming health screenings, the Mind Symposium, the Bellin Run, and the</w:t>
      </w:r>
      <w:r w:rsidR="00290989" w:rsidRPr="00DF04F5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</w:t>
      </w:r>
      <w:r w:rsidRPr="00DF04F5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Well Wisconsin app was shared</w:t>
      </w:r>
      <w:r w:rsidR="009736DF" w:rsidRPr="00DF04F5">
        <w:rPr>
          <w:rFonts w:ascii="Arial Narrow" w:eastAsia="Segoe UI" w:hAnsi="Arial Narrow" w:cs="Segoe UI"/>
          <w:color w:val="323130"/>
          <w:sz w:val="22"/>
          <w:szCs w:val="22"/>
        </w:rPr>
        <w:t xml:space="preserve"> and so more information on this can be found in our blog post.</w:t>
      </w:r>
    </w:p>
    <w:p w14:paraId="169D20B1" w14:textId="6547D737" w:rsidR="007A6B14" w:rsidRDefault="001B2E4C" w:rsidP="00757E6D">
      <w:pPr>
        <w:ind w:left="540" w:firstLine="180"/>
        <w:jc w:val="both"/>
        <w:rPr>
          <w:rFonts w:ascii="Arial Narrow" w:eastAsia="Segoe UI" w:hAnsi="Arial Narrow" w:cs="Segoe UI"/>
          <w:color w:val="323130"/>
          <w:sz w:val="22"/>
          <w:szCs w:val="22"/>
        </w:rPr>
      </w:pPr>
      <w:r w:rsidRPr="00DF04F5">
        <w:rPr>
          <w:rFonts w:ascii="Arial Narrow" w:eastAsia="Segoe UI" w:hAnsi="Arial Narrow" w:cs="Segoe UI"/>
          <w:color w:val="323130"/>
          <w:sz w:val="22"/>
          <w:szCs w:val="22"/>
        </w:rPr>
        <w:t xml:space="preserve">This will be Julie’s last USC </w:t>
      </w:r>
      <w:r w:rsidR="00901061">
        <w:rPr>
          <w:rFonts w:ascii="Arial Narrow" w:eastAsia="Segoe UI" w:hAnsi="Arial Narrow" w:cs="Segoe UI"/>
          <w:color w:val="323130"/>
          <w:sz w:val="22"/>
          <w:szCs w:val="22"/>
        </w:rPr>
        <w:t>R</w:t>
      </w:r>
      <w:r w:rsidR="00DF04F5">
        <w:rPr>
          <w:rFonts w:ascii="Arial Narrow" w:eastAsia="Segoe UI" w:hAnsi="Arial Narrow" w:cs="Segoe UI"/>
          <w:color w:val="323130"/>
          <w:sz w:val="22"/>
          <w:szCs w:val="22"/>
        </w:rPr>
        <w:t>ep</w:t>
      </w:r>
      <w:r w:rsidR="00D710E9">
        <w:rPr>
          <w:rFonts w:ascii="Arial Narrow" w:eastAsia="Segoe UI" w:hAnsi="Arial Narrow" w:cs="Segoe UI"/>
          <w:color w:val="323130"/>
          <w:sz w:val="22"/>
          <w:szCs w:val="22"/>
        </w:rPr>
        <w:t xml:space="preserve">. </w:t>
      </w:r>
      <w:r w:rsidR="001C2C19" w:rsidRPr="00DF04F5">
        <w:rPr>
          <w:rFonts w:ascii="Arial Narrow" w:eastAsia="Segoe UI" w:hAnsi="Arial Narrow" w:cs="Segoe UI"/>
          <w:color w:val="323130"/>
          <w:sz w:val="22"/>
          <w:szCs w:val="22"/>
        </w:rPr>
        <w:t>and Rachel will take her position.</w:t>
      </w:r>
    </w:p>
    <w:p w14:paraId="7B42F51B" w14:textId="77777777" w:rsidR="00653808" w:rsidRPr="00DF04F5" w:rsidRDefault="00653808" w:rsidP="009736DF">
      <w:pPr>
        <w:ind w:left="540"/>
        <w:jc w:val="both"/>
        <w:rPr>
          <w:rFonts w:ascii="Arial Narrow" w:hAnsi="Arial Narrow" w:cs="Arial"/>
          <w:sz w:val="22"/>
          <w:szCs w:val="22"/>
        </w:rPr>
      </w:pPr>
    </w:p>
    <w:p w14:paraId="3D44E42E" w14:textId="31B32A9B" w:rsidR="007B5829" w:rsidRPr="003F2B94" w:rsidRDefault="009736DF" w:rsidP="009736DF">
      <w:pPr>
        <w:spacing w:after="160" w:line="276" w:lineRule="auto"/>
        <w:ind w:left="540"/>
        <w:jc w:val="both"/>
        <w:rPr>
          <w:rFonts w:ascii="Arial Narrow" w:hAnsi="Arial Narrow" w:cs="Arial"/>
          <w:sz w:val="22"/>
          <w:szCs w:val="22"/>
        </w:rPr>
      </w:pPr>
      <w:r w:rsidRPr="00DF04F5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 xml:space="preserve"> </w:t>
      </w:r>
      <w:r w:rsidR="00653808" w:rsidRPr="003F2B94">
        <w:rPr>
          <w:rFonts w:ascii="Arial Narrow" w:eastAsia="Aptos" w:hAnsi="Arial Narrow"/>
          <w:kern w:val="2"/>
          <w:sz w:val="22"/>
          <w:szCs w:val="22"/>
          <w:lang w:bidi="ar-SA"/>
          <w14:ligatures w14:val="standardContextual"/>
        </w:rPr>
        <w:t>C</w:t>
      </w:r>
      <w:r w:rsidR="00653808" w:rsidRPr="003F2B94">
        <w:rPr>
          <w:rFonts w:ascii="Arial Narrow" w:hAnsi="Arial Narrow" w:cs="Arial"/>
          <w:sz w:val="22"/>
          <w:szCs w:val="22"/>
        </w:rPr>
        <w:t>ommittee</w:t>
      </w:r>
      <w:r w:rsidR="003C689A" w:rsidRPr="003F2B94">
        <w:rPr>
          <w:rFonts w:ascii="Arial Narrow" w:hAnsi="Arial Narrow" w:cs="Arial"/>
          <w:sz w:val="22"/>
          <w:szCs w:val="22"/>
        </w:rPr>
        <w:t xml:space="preserve"> Reports</w:t>
      </w:r>
    </w:p>
    <w:p w14:paraId="16F29C5E" w14:textId="360C1947" w:rsidR="00780B3D" w:rsidRPr="003F2B94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 Narrow" w:hAnsi="Arial Narrow" w:cs="Arial"/>
          <w:sz w:val="22"/>
          <w:szCs w:val="22"/>
        </w:rPr>
      </w:pPr>
      <w:bookmarkStart w:id="0" w:name="_Hlk62033059"/>
      <w:r w:rsidRPr="003F2B94">
        <w:rPr>
          <w:rFonts w:ascii="Arial Narrow" w:hAnsi="Arial Narrow" w:cs="Arial"/>
          <w:sz w:val="22"/>
          <w:szCs w:val="22"/>
        </w:rPr>
        <w:t xml:space="preserve">Election Committee – </w:t>
      </w:r>
      <w:r w:rsidR="000874ED" w:rsidRPr="003F2B94">
        <w:rPr>
          <w:rFonts w:ascii="Arial Narrow" w:hAnsi="Arial Narrow" w:cs="Arial"/>
          <w:sz w:val="22"/>
          <w:szCs w:val="22"/>
        </w:rPr>
        <w:t>Brenda Beck</w:t>
      </w:r>
      <w:r w:rsidR="00901061" w:rsidRPr="003F2B94">
        <w:rPr>
          <w:rFonts w:ascii="Arial Narrow" w:hAnsi="Arial Narrow" w:cs="Arial"/>
          <w:sz w:val="22"/>
          <w:szCs w:val="22"/>
        </w:rPr>
        <w:t xml:space="preserve">: With Megan gone we will need a new HR </w:t>
      </w:r>
      <w:r w:rsidR="00EF51CB" w:rsidRPr="003F2B94">
        <w:rPr>
          <w:rFonts w:ascii="Arial Narrow" w:hAnsi="Arial Narrow" w:cs="Arial"/>
          <w:sz w:val="22"/>
          <w:szCs w:val="22"/>
        </w:rPr>
        <w:t>Rep.</w:t>
      </w:r>
      <w:r w:rsidR="00D710E9" w:rsidRPr="003F2B94">
        <w:rPr>
          <w:rFonts w:ascii="Arial Narrow" w:hAnsi="Arial Narrow" w:cs="Arial"/>
          <w:sz w:val="22"/>
          <w:szCs w:val="22"/>
        </w:rPr>
        <w:t xml:space="preserve"> </w:t>
      </w:r>
      <w:r w:rsidR="00EF51CB" w:rsidRPr="003F2B94">
        <w:rPr>
          <w:rFonts w:ascii="Arial Narrow" w:hAnsi="Arial Narrow" w:cs="Arial"/>
          <w:sz w:val="22"/>
          <w:szCs w:val="22"/>
        </w:rPr>
        <w:t>a</w:t>
      </w:r>
      <w:r w:rsidR="00D710E9" w:rsidRPr="003F2B94">
        <w:rPr>
          <w:rFonts w:ascii="Arial Narrow" w:hAnsi="Arial Narrow" w:cs="Arial"/>
          <w:sz w:val="22"/>
          <w:szCs w:val="22"/>
        </w:rPr>
        <w:t>ll other committees are fully staff</w:t>
      </w:r>
      <w:r w:rsidR="00EF51CB" w:rsidRPr="003F2B94">
        <w:rPr>
          <w:rFonts w:ascii="Arial Narrow" w:hAnsi="Arial Narrow" w:cs="Arial"/>
          <w:sz w:val="22"/>
          <w:szCs w:val="22"/>
        </w:rPr>
        <w:t>.</w:t>
      </w:r>
    </w:p>
    <w:p w14:paraId="74658BF3" w14:textId="56A1AD02" w:rsidR="00780B3D" w:rsidRPr="003F2B94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Personnel Committee – Brenda Beck</w:t>
      </w:r>
      <w:r w:rsidR="00F83DA1" w:rsidRPr="003F2B94">
        <w:rPr>
          <w:rFonts w:ascii="Arial Narrow" w:hAnsi="Arial Narrow" w:cs="Arial"/>
          <w:sz w:val="22"/>
          <w:szCs w:val="22"/>
        </w:rPr>
        <w:t>, no updates</w:t>
      </w:r>
    </w:p>
    <w:p w14:paraId="76B6E641" w14:textId="200E75CF" w:rsidR="00780B3D" w:rsidRPr="003F2B94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 xml:space="preserve">Professional Development Committee – </w:t>
      </w:r>
      <w:r w:rsidR="00DC68DD" w:rsidRPr="003F2B94">
        <w:rPr>
          <w:rFonts w:ascii="Arial Narrow" w:hAnsi="Arial Narrow" w:cs="Arial"/>
          <w:sz w:val="22"/>
          <w:szCs w:val="22"/>
        </w:rPr>
        <w:t xml:space="preserve">Jaime Miller or Jennifer </w:t>
      </w:r>
      <w:r w:rsidR="003F2B94" w:rsidRPr="003F2B94">
        <w:rPr>
          <w:rFonts w:ascii="Arial Narrow" w:hAnsi="Arial Narrow" w:cs="Arial"/>
          <w:sz w:val="22"/>
          <w:szCs w:val="22"/>
        </w:rPr>
        <w:t>Buhr: No updates</w:t>
      </w:r>
    </w:p>
    <w:p w14:paraId="2400DA3B" w14:textId="6F4D5612" w:rsidR="000D4A7D" w:rsidRPr="00757E6D" w:rsidRDefault="00780B3D" w:rsidP="008007E3">
      <w:pPr>
        <w:pStyle w:val="ListParagraph"/>
        <w:numPr>
          <w:ilvl w:val="0"/>
          <w:numId w:val="4"/>
        </w:numPr>
        <w:ind w:left="1620" w:hanging="450"/>
        <w:rPr>
          <w:rFonts w:ascii="Arial Narrow" w:hAnsi="Arial Narrow" w:cs="Arial"/>
          <w:sz w:val="22"/>
          <w:szCs w:val="22"/>
        </w:rPr>
      </w:pPr>
      <w:r w:rsidRPr="00757E6D">
        <w:rPr>
          <w:rFonts w:ascii="Arial Narrow" w:hAnsi="Arial Narrow" w:cs="Arial"/>
          <w:sz w:val="22"/>
          <w:szCs w:val="22"/>
        </w:rPr>
        <w:t xml:space="preserve">UW System University Staff Representative – </w:t>
      </w:r>
      <w:r w:rsidR="00A83055" w:rsidRPr="00757E6D">
        <w:rPr>
          <w:rFonts w:ascii="Arial Narrow" w:hAnsi="Arial Narrow" w:cs="Arial"/>
          <w:sz w:val="22"/>
          <w:szCs w:val="22"/>
        </w:rPr>
        <w:t>Becky Haeny</w:t>
      </w:r>
      <w:r w:rsidR="001264B5" w:rsidRPr="00757E6D">
        <w:rPr>
          <w:rFonts w:ascii="Arial Narrow" w:hAnsi="Arial Narrow" w:cs="Arial"/>
          <w:sz w:val="22"/>
          <w:szCs w:val="22"/>
        </w:rPr>
        <w:t>:</w:t>
      </w:r>
      <w:r w:rsidR="000D4A7D" w:rsidRPr="00757E6D">
        <w:rPr>
          <w:rFonts w:ascii="Arial Narrow" w:hAnsi="Arial Narrow" w:cs="Arial"/>
          <w:sz w:val="22"/>
          <w:szCs w:val="22"/>
        </w:rPr>
        <w:t xml:space="preserve"> There was a lot of discussion on the Deloitte report</w:t>
      </w:r>
      <w:r w:rsidR="005E4776" w:rsidRPr="00757E6D">
        <w:rPr>
          <w:rFonts w:ascii="Arial Narrow" w:hAnsi="Arial Narrow" w:cs="Arial"/>
          <w:sz w:val="22"/>
          <w:szCs w:val="22"/>
        </w:rPr>
        <w:t>s</w:t>
      </w:r>
      <w:r w:rsidR="000D4A7D" w:rsidRPr="00757E6D">
        <w:rPr>
          <w:rFonts w:ascii="Arial Narrow" w:hAnsi="Arial Narrow" w:cs="Arial"/>
          <w:sz w:val="22"/>
          <w:szCs w:val="22"/>
        </w:rPr>
        <w:t xml:space="preserve">. Parkside </w:t>
      </w:r>
      <w:proofErr w:type="spellStart"/>
      <w:r w:rsidR="000D4A7D" w:rsidRPr="00757E6D">
        <w:rPr>
          <w:rFonts w:ascii="Arial Narrow" w:hAnsi="Arial Narrow" w:cs="Arial"/>
          <w:sz w:val="22"/>
          <w:szCs w:val="22"/>
        </w:rPr>
        <w:t>lay offs</w:t>
      </w:r>
      <w:proofErr w:type="spellEnd"/>
      <w:r w:rsidR="000D4A7D" w:rsidRPr="00757E6D">
        <w:rPr>
          <w:rFonts w:ascii="Arial Narrow" w:hAnsi="Arial Narrow" w:cs="Arial"/>
          <w:sz w:val="22"/>
          <w:szCs w:val="22"/>
        </w:rPr>
        <w:t xml:space="preserve"> will be</w:t>
      </w:r>
      <w:r w:rsidR="00757E6D" w:rsidRPr="00757E6D">
        <w:rPr>
          <w:rFonts w:ascii="Arial Narrow" w:hAnsi="Arial Narrow" w:cs="Arial"/>
          <w:sz w:val="22"/>
          <w:szCs w:val="22"/>
        </w:rPr>
        <w:t xml:space="preserve"> d</w:t>
      </w:r>
      <w:r w:rsidR="000D4A7D" w:rsidRPr="00757E6D">
        <w:rPr>
          <w:rFonts w:ascii="Arial Narrow" w:hAnsi="Arial Narrow" w:cs="Arial"/>
          <w:sz w:val="22"/>
          <w:szCs w:val="22"/>
        </w:rPr>
        <w:t>one by mid. May.</w:t>
      </w:r>
      <w:r w:rsidR="00757E6D" w:rsidRPr="00757E6D">
        <w:rPr>
          <w:rFonts w:ascii="Arial Narrow" w:hAnsi="Arial Narrow" w:cs="Arial"/>
          <w:sz w:val="22"/>
          <w:szCs w:val="22"/>
        </w:rPr>
        <w:t xml:space="preserve"> </w:t>
      </w:r>
      <w:r w:rsidR="000D4A7D" w:rsidRPr="00757E6D">
        <w:rPr>
          <w:rFonts w:ascii="Arial Narrow" w:hAnsi="Arial Narrow" w:cs="Arial"/>
          <w:sz w:val="22"/>
          <w:szCs w:val="22"/>
        </w:rPr>
        <w:t>La</w:t>
      </w:r>
      <w:r w:rsidR="00EC5CD7" w:rsidRPr="00757E6D">
        <w:rPr>
          <w:rFonts w:ascii="Arial Narrow" w:hAnsi="Arial Narrow" w:cs="Arial"/>
          <w:sz w:val="22"/>
          <w:szCs w:val="22"/>
        </w:rPr>
        <w:t xml:space="preserve"> </w:t>
      </w:r>
      <w:r w:rsidR="000D4A7D" w:rsidRPr="00757E6D">
        <w:rPr>
          <w:rFonts w:ascii="Arial Narrow" w:hAnsi="Arial Narrow" w:cs="Arial"/>
          <w:sz w:val="22"/>
          <w:szCs w:val="22"/>
        </w:rPr>
        <w:t>Crosse ‘s new chancellor will start July 1</w:t>
      </w:r>
      <w:r w:rsidR="000D4A7D" w:rsidRPr="00757E6D">
        <w:rPr>
          <w:rFonts w:ascii="Arial Narrow" w:hAnsi="Arial Narrow" w:cs="Arial"/>
          <w:sz w:val="22"/>
          <w:szCs w:val="22"/>
          <w:vertAlign w:val="superscript"/>
        </w:rPr>
        <w:t>st</w:t>
      </w:r>
      <w:r w:rsidR="000D4A7D" w:rsidRPr="00757E6D">
        <w:rPr>
          <w:rFonts w:ascii="Arial Narrow" w:hAnsi="Arial Narrow" w:cs="Arial"/>
          <w:sz w:val="22"/>
          <w:szCs w:val="22"/>
        </w:rPr>
        <w:t xml:space="preserve">. River Falls enrollment is down due to </w:t>
      </w:r>
      <w:proofErr w:type="gramStart"/>
      <w:r w:rsidR="000D4A7D" w:rsidRPr="00757E6D">
        <w:rPr>
          <w:rFonts w:ascii="Arial Narrow" w:hAnsi="Arial Narrow" w:cs="Arial"/>
          <w:sz w:val="22"/>
          <w:szCs w:val="22"/>
        </w:rPr>
        <w:t>the</w:t>
      </w:r>
      <w:r w:rsidR="00757E6D" w:rsidRPr="00757E6D">
        <w:rPr>
          <w:rFonts w:ascii="Arial Narrow" w:hAnsi="Arial Narrow" w:cs="Arial"/>
          <w:sz w:val="22"/>
          <w:szCs w:val="22"/>
        </w:rPr>
        <w:t xml:space="preserve"> </w:t>
      </w:r>
      <w:r w:rsidR="00737D5D" w:rsidRPr="00757E6D">
        <w:rPr>
          <w:rFonts w:ascii="Arial Narrow" w:hAnsi="Arial Narrow" w:cs="Arial"/>
          <w:sz w:val="22"/>
          <w:szCs w:val="22"/>
        </w:rPr>
        <w:t xml:space="preserve"> </w:t>
      </w:r>
      <w:r w:rsidR="000D4A7D" w:rsidRPr="00757E6D">
        <w:rPr>
          <w:rFonts w:ascii="Arial Narrow" w:hAnsi="Arial Narrow" w:cs="Arial"/>
          <w:sz w:val="22"/>
          <w:szCs w:val="22"/>
        </w:rPr>
        <w:t>Minnesota</w:t>
      </w:r>
      <w:proofErr w:type="gramEnd"/>
      <w:r w:rsidR="000D4A7D" w:rsidRPr="00757E6D">
        <w:rPr>
          <w:rFonts w:ascii="Arial Narrow" w:hAnsi="Arial Narrow" w:cs="Arial"/>
          <w:sz w:val="22"/>
          <w:szCs w:val="22"/>
        </w:rPr>
        <w:t xml:space="preserve"> tuition promise that any resident can go to school for free in Minnesota.</w:t>
      </w:r>
      <w:r w:rsidR="00BF5226" w:rsidRPr="00757E6D">
        <w:rPr>
          <w:rFonts w:ascii="Arial Narrow" w:hAnsi="Arial Narrow" w:cs="Arial"/>
          <w:sz w:val="22"/>
          <w:szCs w:val="22"/>
        </w:rPr>
        <w:t xml:space="preserve"> River Falls had a </w:t>
      </w:r>
      <w:r w:rsidR="007520C1" w:rsidRPr="00757E6D">
        <w:rPr>
          <w:rFonts w:ascii="Arial Narrow" w:hAnsi="Arial Narrow" w:cs="Arial"/>
          <w:sz w:val="22"/>
          <w:szCs w:val="22"/>
        </w:rPr>
        <w:t>consult on</w:t>
      </w:r>
      <w:r w:rsidR="001A412E" w:rsidRPr="00757E6D">
        <w:rPr>
          <w:rFonts w:ascii="Arial Narrow" w:hAnsi="Arial Narrow" w:cs="Arial"/>
          <w:sz w:val="22"/>
          <w:szCs w:val="22"/>
        </w:rPr>
        <w:t xml:space="preserve"> campus for mental health</w:t>
      </w:r>
      <w:r w:rsidR="0039226C" w:rsidRPr="00757E6D">
        <w:rPr>
          <w:rFonts w:ascii="Arial Narrow" w:hAnsi="Arial Narrow" w:cs="Arial"/>
          <w:sz w:val="22"/>
          <w:szCs w:val="22"/>
        </w:rPr>
        <w:t xml:space="preserve"> from </w:t>
      </w:r>
      <w:r w:rsidR="007520C1" w:rsidRPr="00757E6D">
        <w:rPr>
          <w:rFonts w:ascii="Arial Narrow" w:hAnsi="Arial Narrow" w:cs="Arial"/>
          <w:sz w:val="22"/>
          <w:szCs w:val="22"/>
        </w:rPr>
        <w:t>systems</w:t>
      </w:r>
      <w:r w:rsidR="0039226C" w:rsidRPr="00757E6D">
        <w:rPr>
          <w:rFonts w:ascii="Arial Narrow" w:hAnsi="Arial Narrow" w:cs="Arial"/>
          <w:sz w:val="22"/>
          <w:szCs w:val="22"/>
        </w:rPr>
        <w:t xml:space="preserve"> grant. There were four suicides</w:t>
      </w:r>
      <w:r w:rsidR="007520C1" w:rsidRPr="00757E6D">
        <w:rPr>
          <w:rFonts w:ascii="Arial Narrow" w:hAnsi="Arial Narrow" w:cs="Arial"/>
          <w:sz w:val="22"/>
          <w:szCs w:val="22"/>
        </w:rPr>
        <w:t xml:space="preserve"> last year</w:t>
      </w:r>
      <w:r w:rsidR="00184D14" w:rsidRPr="00757E6D">
        <w:rPr>
          <w:rFonts w:ascii="Arial Narrow" w:hAnsi="Arial Narrow" w:cs="Arial"/>
          <w:sz w:val="22"/>
          <w:szCs w:val="22"/>
        </w:rPr>
        <w:t xml:space="preserve"> and they are working on post and prevention protocol which they will share.</w:t>
      </w:r>
      <w:r w:rsidR="00757E6D" w:rsidRPr="00757E6D">
        <w:rPr>
          <w:rFonts w:ascii="Arial Narrow" w:hAnsi="Arial Narrow" w:cs="Arial"/>
          <w:sz w:val="22"/>
          <w:szCs w:val="22"/>
        </w:rPr>
        <w:t xml:space="preserve"> </w:t>
      </w:r>
      <w:r w:rsidR="000D4A7D" w:rsidRPr="00757E6D">
        <w:rPr>
          <w:rFonts w:ascii="Arial Narrow" w:hAnsi="Arial Narrow" w:cs="Arial"/>
          <w:sz w:val="22"/>
          <w:szCs w:val="22"/>
        </w:rPr>
        <w:t xml:space="preserve">The Joint session- </w:t>
      </w:r>
      <w:r w:rsidR="00122BF7" w:rsidRPr="00757E6D">
        <w:rPr>
          <w:rFonts w:ascii="Arial Narrow" w:hAnsi="Arial Narrow" w:cs="Arial"/>
          <w:sz w:val="22"/>
          <w:szCs w:val="22"/>
        </w:rPr>
        <w:t>Rothman</w:t>
      </w:r>
      <w:r w:rsidR="00DA0CE6" w:rsidRPr="00757E6D">
        <w:rPr>
          <w:rFonts w:ascii="Arial Narrow" w:hAnsi="Arial Narrow" w:cs="Arial"/>
          <w:sz w:val="22"/>
          <w:szCs w:val="22"/>
        </w:rPr>
        <w:t xml:space="preserve"> discussed the </w:t>
      </w:r>
      <w:r w:rsidR="00265ADB" w:rsidRPr="00757E6D">
        <w:rPr>
          <w:rFonts w:ascii="Arial Narrow" w:hAnsi="Arial Narrow" w:cs="Arial"/>
          <w:sz w:val="22"/>
          <w:szCs w:val="22"/>
        </w:rPr>
        <w:t>protests</w:t>
      </w:r>
      <w:r w:rsidR="00DA0CE6" w:rsidRPr="00757E6D">
        <w:rPr>
          <w:rFonts w:ascii="Arial Narrow" w:hAnsi="Arial Narrow" w:cs="Arial"/>
          <w:sz w:val="22"/>
          <w:szCs w:val="22"/>
        </w:rPr>
        <w:t xml:space="preserve"> and encampments at Madison and </w:t>
      </w:r>
      <w:r w:rsidR="00265ADB" w:rsidRPr="00757E6D">
        <w:rPr>
          <w:rFonts w:ascii="Arial Narrow" w:hAnsi="Arial Narrow" w:cs="Arial"/>
          <w:sz w:val="22"/>
          <w:szCs w:val="22"/>
        </w:rPr>
        <w:t>Milwaukee</w:t>
      </w:r>
      <w:r w:rsidR="006706FC" w:rsidRPr="00757E6D">
        <w:rPr>
          <w:rFonts w:ascii="Arial Narrow" w:hAnsi="Arial Narrow" w:cs="Arial"/>
          <w:sz w:val="22"/>
          <w:szCs w:val="22"/>
        </w:rPr>
        <w:t>. They came to some agreements on both campuses. Talked</w:t>
      </w:r>
      <w:r w:rsidR="000D4A7D" w:rsidRPr="00757E6D">
        <w:rPr>
          <w:rFonts w:ascii="Arial Narrow" w:hAnsi="Arial Narrow" w:cs="Arial"/>
          <w:sz w:val="22"/>
          <w:szCs w:val="22"/>
        </w:rPr>
        <w:t xml:space="preserve"> about the Deloitte report and where we go from here.10 of 13</w:t>
      </w:r>
      <w:r w:rsidR="00AB3DC9" w:rsidRPr="00757E6D">
        <w:rPr>
          <w:rFonts w:ascii="Arial Narrow" w:hAnsi="Arial Narrow" w:cs="Arial"/>
          <w:sz w:val="22"/>
          <w:szCs w:val="22"/>
        </w:rPr>
        <w:t>,</w:t>
      </w:r>
      <w:r w:rsidR="000D4A7D" w:rsidRPr="00757E6D">
        <w:rPr>
          <w:rFonts w:ascii="Arial Narrow" w:hAnsi="Arial Narrow" w:cs="Arial"/>
          <w:sz w:val="22"/>
          <w:szCs w:val="22"/>
        </w:rPr>
        <w:t xml:space="preserve"> universities have structural </w:t>
      </w:r>
      <w:r w:rsidR="00757DC7" w:rsidRPr="00757E6D">
        <w:rPr>
          <w:rFonts w:ascii="Arial Narrow" w:hAnsi="Arial Narrow" w:cs="Arial"/>
          <w:sz w:val="22"/>
          <w:szCs w:val="22"/>
        </w:rPr>
        <w:t>deficits.</w:t>
      </w:r>
      <w:r w:rsidR="00C33CA9" w:rsidRPr="00757E6D">
        <w:rPr>
          <w:rFonts w:ascii="Arial Narrow" w:hAnsi="Arial Narrow" w:cs="Arial"/>
          <w:sz w:val="22"/>
          <w:szCs w:val="22"/>
        </w:rPr>
        <w:t xml:space="preserve"> </w:t>
      </w:r>
      <w:r w:rsidR="00AB3DC9" w:rsidRPr="00757E6D">
        <w:rPr>
          <w:rFonts w:ascii="Arial Narrow" w:hAnsi="Arial Narrow" w:cs="Arial"/>
          <w:sz w:val="22"/>
          <w:szCs w:val="22"/>
        </w:rPr>
        <w:t>Need more state support and funding</w:t>
      </w:r>
      <w:r w:rsidR="00C33CA9" w:rsidRPr="00757E6D">
        <w:rPr>
          <w:rFonts w:ascii="Arial Narrow" w:hAnsi="Arial Narrow" w:cs="Arial"/>
          <w:sz w:val="22"/>
          <w:szCs w:val="22"/>
        </w:rPr>
        <w:t>, we rank 42</w:t>
      </w:r>
      <w:r w:rsidR="00C33CA9" w:rsidRPr="00757E6D">
        <w:rPr>
          <w:rFonts w:ascii="Arial Narrow" w:hAnsi="Arial Narrow" w:cs="Arial"/>
          <w:sz w:val="22"/>
          <w:szCs w:val="22"/>
          <w:vertAlign w:val="superscript"/>
        </w:rPr>
        <w:t>nd</w:t>
      </w:r>
      <w:r w:rsidR="00C33CA9" w:rsidRPr="00757E6D">
        <w:rPr>
          <w:rFonts w:ascii="Arial Narrow" w:hAnsi="Arial Narrow" w:cs="Arial"/>
          <w:sz w:val="22"/>
          <w:szCs w:val="22"/>
        </w:rPr>
        <w:t xml:space="preserve"> in the </w:t>
      </w:r>
      <w:r w:rsidR="00E0665B" w:rsidRPr="00757E6D">
        <w:rPr>
          <w:rFonts w:ascii="Arial Narrow" w:hAnsi="Arial Narrow" w:cs="Arial"/>
          <w:sz w:val="22"/>
          <w:szCs w:val="22"/>
        </w:rPr>
        <w:t>state. Each</w:t>
      </w:r>
      <w:r w:rsidR="00C33CA9" w:rsidRPr="00757E6D">
        <w:rPr>
          <w:rFonts w:ascii="Arial Narrow" w:hAnsi="Arial Narrow" w:cs="Arial"/>
          <w:sz w:val="22"/>
          <w:szCs w:val="22"/>
        </w:rPr>
        <w:t xml:space="preserve"> university </w:t>
      </w:r>
      <w:r w:rsidR="00E0665B" w:rsidRPr="00757E6D">
        <w:rPr>
          <w:rFonts w:ascii="Arial Narrow" w:hAnsi="Arial Narrow" w:cs="Arial"/>
          <w:sz w:val="22"/>
          <w:szCs w:val="22"/>
        </w:rPr>
        <w:t>creating their own plan.</w:t>
      </w:r>
    </w:p>
    <w:p w14:paraId="29C2E43A" w14:textId="5C3503FA" w:rsidR="002C087B" w:rsidRPr="003F2B94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U</w:t>
      </w:r>
      <w:r w:rsidR="00CA3E74" w:rsidRPr="003F2B94">
        <w:rPr>
          <w:rFonts w:ascii="Arial Narrow" w:hAnsi="Arial Narrow" w:cs="Arial"/>
          <w:sz w:val="22"/>
          <w:szCs w:val="22"/>
        </w:rPr>
        <w:t xml:space="preserve">niversity </w:t>
      </w:r>
      <w:r w:rsidRPr="003F2B94">
        <w:rPr>
          <w:rFonts w:ascii="Arial Narrow" w:hAnsi="Arial Narrow" w:cs="Arial"/>
          <w:sz w:val="22"/>
          <w:szCs w:val="22"/>
        </w:rPr>
        <w:t>C</w:t>
      </w:r>
      <w:r w:rsidR="00CA3E74" w:rsidRPr="003F2B94">
        <w:rPr>
          <w:rFonts w:ascii="Arial Narrow" w:hAnsi="Arial Narrow" w:cs="Arial"/>
          <w:sz w:val="22"/>
          <w:szCs w:val="22"/>
        </w:rPr>
        <w:t>ommittee</w:t>
      </w:r>
      <w:r w:rsidRPr="003F2B94">
        <w:rPr>
          <w:rFonts w:ascii="Arial Narrow" w:hAnsi="Arial Narrow" w:cs="Arial"/>
          <w:sz w:val="22"/>
          <w:szCs w:val="22"/>
        </w:rPr>
        <w:t xml:space="preserve"> –</w:t>
      </w:r>
      <w:bookmarkEnd w:id="0"/>
      <w:r w:rsidR="00FD2CDE" w:rsidRPr="003F2B94">
        <w:rPr>
          <w:rFonts w:ascii="Arial Narrow" w:hAnsi="Arial Narrow" w:cs="Arial"/>
          <w:sz w:val="22"/>
          <w:szCs w:val="22"/>
        </w:rPr>
        <w:t>Lea</w:t>
      </w:r>
      <w:r w:rsidR="000D4A7D">
        <w:rPr>
          <w:rFonts w:ascii="Arial Narrow" w:hAnsi="Arial Narrow" w:cs="Arial"/>
          <w:sz w:val="22"/>
          <w:szCs w:val="22"/>
        </w:rPr>
        <w:t>, no updates</w:t>
      </w:r>
    </w:p>
    <w:p w14:paraId="34BA4A28" w14:textId="77777777" w:rsidR="00EC3AA7" w:rsidRPr="003F2B94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Other Campus Appointive Committees &amp; Working Groups</w:t>
      </w:r>
    </w:p>
    <w:p w14:paraId="69BBA623" w14:textId="6C6791BF" w:rsidR="00AA5041" w:rsidRPr="003F2B94" w:rsidRDefault="00FD5215" w:rsidP="004344DB">
      <w:pPr>
        <w:pStyle w:val="ListParagraph"/>
        <w:numPr>
          <w:ilvl w:val="1"/>
          <w:numId w:val="4"/>
        </w:numPr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Ethics Committee-Emily Ma</w:t>
      </w:r>
      <w:r w:rsidR="00EF60A2" w:rsidRPr="003F2B94">
        <w:rPr>
          <w:rFonts w:ascii="Arial Narrow" w:hAnsi="Arial Narrow" w:cs="Arial"/>
          <w:sz w:val="22"/>
          <w:szCs w:val="22"/>
        </w:rPr>
        <w:t>theny</w:t>
      </w:r>
      <w:r w:rsidR="000D4A7D">
        <w:rPr>
          <w:rFonts w:ascii="Arial Narrow" w:hAnsi="Arial Narrow" w:cs="Arial"/>
          <w:sz w:val="22"/>
          <w:szCs w:val="22"/>
        </w:rPr>
        <w:t>: no updates</w:t>
      </w:r>
    </w:p>
    <w:p w14:paraId="0A48F243" w14:textId="77777777" w:rsidR="001840FD" w:rsidRPr="003F2B94" w:rsidRDefault="001840FD" w:rsidP="001840FD">
      <w:pPr>
        <w:pStyle w:val="ListParagraph"/>
        <w:ind w:left="2520"/>
        <w:rPr>
          <w:rFonts w:ascii="Arial Narrow" w:hAnsi="Arial Narrow" w:cs="Arial"/>
          <w:sz w:val="22"/>
          <w:szCs w:val="22"/>
        </w:rPr>
      </w:pPr>
    </w:p>
    <w:p w14:paraId="5EE1831A" w14:textId="7FF09DF7" w:rsidR="00AA5041" w:rsidRPr="003F2B94" w:rsidRDefault="00AA5041" w:rsidP="009736DF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Old Business</w:t>
      </w:r>
      <w:r w:rsidR="000D4A7D">
        <w:rPr>
          <w:rFonts w:ascii="Arial Narrow" w:hAnsi="Arial Narrow" w:cs="Arial"/>
          <w:sz w:val="22"/>
          <w:szCs w:val="22"/>
        </w:rPr>
        <w:t>-none</w:t>
      </w:r>
    </w:p>
    <w:p w14:paraId="3153F32D" w14:textId="6FFB4780" w:rsidR="00D24E05" w:rsidRPr="003F2B94" w:rsidRDefault="00D24E05" w:rsidP="00DC0E50">
      <w:pPr>
        <w:pStyle w:val="ListParagraph"/>
        <w:ind w:left="1530"/>
        <w:jc w:val="both"/>
        <w:rPr>
          <w:rFonts w:ascii="Arial Narrow" w:hAnsi="Arial Narrow" w:cs="Arial"/>
          <w:sz w:val="22"/>
          <w:szCs w:val="22"/>
        </w:rPr>
      </w:pPr>
    </w:p>
    <w:p w14:paraId="234E4F4A" w14:textId="20B46D0E" w:rsidR="000D4A7D" w:rsidRPr="000D4A7D" w:rsidRDefault="00117C76" w:rsidP="000D4A7D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Other</w:t>
      </w:r>
      <w:r w:rsidR="00317666" w:rsidRPr="003F2B94">
        <w:rPr>
          <w:rFonts w:ascii="Arial Narrow" w:hAnsi="Arial Narrow" w:cs="Arial"/>
          <w:sz w:val="22"/>
          <w:szCs w:val="22"/>
        </w:rPr>
        <w:t>-</w:t>
      </w:r>
      <w:r w:rsidR="00A458A2" w:rsidRPr="003F2B94">
        <w:rPr>
          <w:rFonts w:ascii="Arial Narrow" w:hAnsi="Arial Narrow" w:cs="Arial"/>
          <w:sz w:val="22"/>
          <w:szCs w:val="22"/>
        </w:rPr>
        <w:t>Enter into Summer Session</w:t>
      </w:r>
      <w:r w:rsidR="000D4A7D">
        <w:rPr>
          <w:rFonts w:ascii="Arial Narrow" w:hAnsi="Arial Narrow" w:cs="Arial"/>
          <w:sz w:val="22"/>
          <w:szCs w:val="22"/>
        </w:rPr>
        <w:t xml:space="preserve">. </w:t>
      </w:r>
      <w:r w:rsidR="000D4A7D" w:rsidRPr="000D4A7D">
        <w:rPr>
          <w:rFonts w:ascii="Arial Narrow" w:hAnsi="Arial Narrow" w:cs="Arial"/>
          <w:sz w:val="22"/>
          <w:szCs w:val="22"/>
        </w:rPr>
        <w:t>Lea Truttmann and Mark Fischer’s terms are ending. Committee members were asked to consider taking on the roles of Chair and Treasurer for the next term</w:t>
      </w:r>
      <w:r w:rsidR="000D4A7D">
        <w:rPr>
          <w:rFonts w:ascii="Arial Narrow" w:hAnsi="Arial Narrow" w:cs="Arial"/>
          <w:sz w:val="22"/>
          <w:szCs w:val="22"/>
        </w:rPr>
        <w:t>.</w:t>
      </w:r>
    </w:p>
    <w:p w14:paraId="5701FE05" w14:textId="44C86E1B" w:rsidR="00AE126C" w:rsidRPr="000D4A7D" w:rsidRDefault="00F65EC0" w:rsidP="000D4A7D">
      <w:pPr>
        <w:ind w:left="54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D4A7D">
        <w:rPr>
          <w:rFonts w:ascii="Arial Narrow" w:hAnsi="Arial Narrow" w:cs="Arial"/>
          <w:sz w:val="22"/>
          <w:szCs w:val="22"/>
        </w:rPr>
        <w:t>.</w:t>
      </w:r>
      <w:r w:rsidR="00A458A2" w:rsidRPr="000D4A7D">
        <w:rPr>
          <w:rFonts w:ascii="Arial Narrow" w:hAnsi="Arial Narrow" w:cs="Arial"/>
          <w:sz w:val="22"/>
          <w:szCs w:val="22"/>
        </w:rPr>
        <w:t xml:space="preserve"> </w:t>
      </w:r>
      <w:r w:rsidR="00A458A2" w:rsidRPr="000D4A7D">
        <w:rPr>
          <w:rFonts w:ascii="Arial Narrow" w:hAnsi="Arial Narrow" w:cs="Arial"/>
          <w:b/>
          <w:bCs/>
          <w:sz w:val="22"/>
          <w:szCs w:val="22"/>
        </w:rPr>
        <w:t>*</w:t>
      </w:r>
      <w:r w:rsidRPr="000D4A7D">
        <w:rPr>
          <w:rFonts w:ascii="Arial Narrow" w:hAnsi="Arial Narrow" w:cs="Arial"/>
          <w:b/>
          <w:bCs/>
          <w:sz w:val="22"/>
          <w:szCs w:val="22"/>
        </w:rPr>
        <w:t>Election of new University Staff Chair</w:t>
      </w:r>
      <w:r w:rsidR="00CE4E5A" w:rsidRPr="000D4A7D">
        <w:rPr>
          <w:rFonts w:ascii="Arial Narrow" w:hAnsi="Arial Narrow" w:cs="Arial"/>
          <w:b/>
          <w:bCs/>
          <w:sz w:val="22"/>
          <w:szCs w:val="22"/>
        </w:rPr>
        <w:t xml:space="preserve"> in first meeting after July 1</w:t>
      </w:r>
      <w:r w:rsidR="00CE4E5A" w:rsidRPr="000D4A7D">
        <w:rPr>
          <w:rFonts w:ascii="Arial Narrow" w:hAnsi="Arial Narrow" w:cs="Arial"/>
          <w:b/>
          <w:bCs/>
          <w:sz w:val="22"/>
          <w:szCs w:val="22"/>
          <w:vertAlign w:val="superscript"/>
        </w:rPr>
        <w:t>st</w:t>
      </w:r>
      <w:r w:rsidR="00CE4E5A" w:rsidRPr="000D4A7D">
        <w:rPr>
          <w:rFonts w:ascii="Arial Narrow" w:hAnsi="Arial Narrow" w:cs="Arial"/>
          <w:b/>
          <w:bCs/>
          <w:sz w:val="22"/>
          <w:szCs w:val="22"/>
        </w:rPr>
        <w:t>.</w:t>
      </w:r>
      <w:r w:rsidR="002164FF" w:rsidRPr="000D4A7D">
        <w:rPr>
          <w:rFonts w:ascii="Arial Narrow" w:hAnsi="Arial Narrow" w:cs="Arial"/>
          <w:b/>
          <w:bCs/>
          <w:sz w:val="22"/>
          <w:szCs w:val="22"/>
        </w:rPr>
        <w:t>*</w:t>
      </w:r>
    </w:p>
    <w:p w14:paraId="5834C83D" w14:textId="77777777" w:rsidR="000D4A7D" w:rsidRPr="000D4A7D" w:rsidRDefault="000D4A7D" w:rsidP="000D4A7D">
      <w:pPr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0D166F6" w14:textId="42211435" w:rsidR="003C689A" w:rsidRPr="003F2B94" w:rsidRDefault="003C689A" w:rsidP="009736DF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>Adjournment</w:t>
      </w:r>
      <w:r w:rsidR="00A67EAB" w:rsidRPr="003F2B94">
        <w:rPr>
          <w:rFonts w:ascii="Arial Narrow" w:hAnsi="Arial Narrow" w:cs="Arial"/>
          <w:sz w:val="22"/>
          <w:szCs w:val="22"/>
        </w:rPr>
        <w:t xml:space="preserve"> </w:t>
      </w:r>
      <w:r w:rsidR="007766B8">
        <w:rPr>
          <w:rFonts w:ascii="Arial Narrow" w:hAnsi="Arial Narrow" w:cs="Arial"/>
          <w:sz w:val="22"/>
          <w:szCs w:val="22"/>
        </w:rPr>
        <w:t>10:34am</w:t>
      </w:r>
    </w:p>
    <w:p w14:paraId="6C67C4C1" w14:textId="77777777" w:rsidR="002C087B" w:rsidRPr="003F2B94" w:rsidRDefault="002C087B" w:rsidP="002C087B">
      <w:pPr>
        <w:jc w:val="both"/>
        <w:rPr>
          <w:rFonts w:ascii="Arial Narrow" w:hAnsi="Arial Narrow" w:cs="Arial"/>
          <w:sz w:val="22"/>
          <w:szCs w:val="22"/>
        </w:rPr>
      </w:pPr>
    </w:p>
    <w:p w14:paraId="63F414B3" w14:textId="72C39091" w:rsidR="00232DF1" w:rsidRPr="003F2B94" w:rsidRDefault="002639C3" w:rsidP="00DF2E14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  <w:highlight w:val="yellow"/>
        </w:rPr>
        <w:t xml:space="preserve">The next USC meeting will be </w:t>
      </w:r>
      <w:r w:rsidR="001840FD" w:rsidRPr="003F2B94">
        <w:rPr>
          <w:rFonts w:ascii="Arial Narrow" w:hAnsi="Arial Narrow" w:cs="Arial"/>
          <w:sz w:val="22"/>
          <w:szCs w:val="22"/>
          <w:highlight w:val="yellow"/>
        </w:rPr>
        <w:t>set by the new Chair</w:t>
      </w:r>
      <w:r w:rsidR="002D1705" w:rsidRPr="003F2B94">
        <w:rPr>
          <w:rFonts w:ascii="Arial Narrow" w:hAnsi="Arial Narrow" w:cs="Arial"/>
          <w:sz w:val="22"/>
          <w:szCs w:val="22"/>
          <w:highlight w:val="yellow"/>
        </w:rPr>
        <w:t xml:space="preserve"> in August or September 2024</w:t>
      </w:r>
      <w:r w:rsidR="00625405" w:rsidRPr="003F2B94">
        <w:rPr>
          <w:rFonts w:ascii="Arial Narrow" w:hAnsi="Arial Narrow" w:cs="Arial"/>
          <w:sz w:val="22"/>
          <w:szCs w:val="22"/>
          <w:highlight w:val="yellow"/>
        </w:rPr>
        <w:t>.</w:t>
      </w:r>
    </w:p>
    <w:p w14:paraId="25CB0925" w14:textId="77777777" w:rsidR="004B1155" w:rsidRPr="003F2B94" w:rsidRDefault="004B1155" w:rsidP="00DF2E14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92A9C6A" w14:textId="0E2142D4" w:rsidR="004B1155" w:rsidRPr="003F2B94" w:rsidRDefault="004B1155" w:rsidP="00DF2E14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b/>
          <w:sz w:val="22"/>
          <w:szCs w:val="22"/>
        </w:rPr>
        <w:t>USC Members</w:t>
      </w:r>
      <w:r w:rsidRPr="003F2B94">
        <w:rPr>
          <w:rFonts w:ascii="Arial Narrow" w:hAnsi="Arial Narrow" w:cs="Arial"/>
          <w:sz w:val="22"/>
          <w:szCs w:val="22"/>
        </w:rPr>
        <w:t xml:space="preserve"> – </w:t>
      </w:r>
      <w:r w:rsidR="00B975D0" w:rsidRPr="003F2B94">
        <w:rPr>
          <w:rFonts w:ascii="Arial Narrow" w:hAnsi="Arial Narrow" w:cs="Arial"/>
          <w:sz w:val="22"/>
          <w:szCs w:val="22"/>
        </w:rPr>
        <w:t>Lea Truttmann</w:t>
      </w:r>
      <w:r w:rsidRPr="003F2B94">
        <w:rPr>
          <w:rFonts w:ascii="Arial Narrow" w:hAnsi="Arial Narrow" w:cs="Arial"/>
          <w:sz w:val="22"/>
          <w:szCs w:val="22"/>
        </w:rPr>
        <w:t xml:space="preserve">, Chair; </w:t>
      </w:r>
      <w:r w:rsidR="00B975D0" w:rsidRPr="003F2B94">
        <w:rPr>
          <w:rFonts w:ascii="Arial Narrow" w:hAnsi="Arial Narrow" w:cs="Arial"/>
          <w:sz w:val="22"/>
          <w:szCs w:val="22"/>
        </w:rPr>
        <w:t>Becky Haeny, Vice Chair, Mark Fischer</w:t>
      </w:r>
      <w:r w:rsidR="00A67EAB" w:rsidRPr="003F2B94">
        <w:rPr>
          <w:rFonts w:ascii="Arial Narrow" w:hAnsi="Arial Narrow" w:cs="Arial"/>
          <w:sz w:val="22"/>
          <w:szCs w:val="22"/>
        </w:rPr>
        <w:t>, Treasurer</w:t>
      </w:r>
      <w:r w:rsidRPr="003F2B94">
        <w:rPr>
          <w:rFonts w:ascii="Arial Narrow" w:hAnsi="Arial Narrow" w:cs="Arial"/>
          <w:sz w:val="22"/>
          <w:szCs w:val="22"/>
        </w:rPr>
        <w:t xml:space="preserve">, </w:t>
      </w:r>
      <w:r w:rsidR="004F6462" w:rsidRPr="003F2B94">
        <w:rPr>
          <w:rFonts w:ascii="Arial Narrow" w:hAnsi="Arial Narrow" w:cs="Arial"/>
          <w:sz w:val="22"/>
          <w:szCs w:val="22"/>
        </w:rPr>
        <w:t xml:space="preserve">Loretta Rafter-Secretary, </w:t>
      </w:r>
      <w:r w:rsidR="00976C31" w:rsidRPr="003F2B94">
        <w:rPr>
          <w:rFonts w:ascii="Arial Narrow" w:hAnsi="Arial Narrow" w:cs="Arial"/>
          <w:sz w:val="22"/>
          <w:szCs w:val="22"/>
        </w:rPr>
        <w:t>Ben Counard, member</w:t>
      </w:r>
      <w:r w:rsidR="00C60716" w:rsidRPr="003F2B94">
        <w:rPr>
          <w:rFonts w:ascii="Arial Narrow" w:hAnsi="Arial Narrow" w:cs="Arial"/>
          <w:sz w:val="22"/>
          <w:szCs w:val="22"/>
        </w:rPr>
        <w:t>; Jules Duprey, member;</w:t>
      </w:r>
      <w:r w:rsidR="004F6462" w:rsidRPr="003F2B94">
        <w:rPr>
          <w:rFonts w:ascii="Arial Narrow" w:hAnsi="Arial Narrow" w:cs="Arial"/>
          <w:sz w:val="22"/>
          <w:szCs w:val="22"/>
        </w:rPr>
        <w:t xml:space="preserve"> </w:t>
      </w:r>
      <w:r w:rsidR="00C60716" w:rsidRPr="003F2B94">
        <w:rPr>
          <w:rFonts w:ascii="Arial Narrow" w:hAnsi="Arial Narrow" w:cs="Arial"/>
          <w:sz w:val="22"/>
          <w:szCs w:val="22"/>
        </w:rPr>
        <w:t xml:space="preserve">Parker Nadeau, member; </w:t>
      </w:r>
      <w:r w:rsidR="004F6462" w:rsidRPr="003F2B94">
        <w:rPr>
          <w:rFonts w:ascii="Arial Narrow" w:hAnsi="Arial Narrow" w:cs="Arial"/>
          <w:sz w:val="22"/>
          <w:szCs w:val="22"/>
        </w:rPr>
        <w:t>Theresa Mullen</w:t>
      </w:r>
      <w:r w:rsidR="00C60716" w:rsidRPr="003F2B94">
        <w:rPr>
          <w:rFonts w:ascii="Arial Narrow" w:hAnsi="Arial Narrow" w:cs="Arial"/>
          <w:sz w:val="22"/>
          <w:szCs w:val="22"/>
        </w:rPr>
        <w:t>, member</w:t>
      </w:r>
      <w:r w:rsidR="004F6462" w:rsidRPr="003F2B94">
        <w:rPr>
          <w:rFonts w:ascii="Arial Narrow" w:hAnsi="Arial Narrow" w:cs="Arial"/>
          <w:sz w:val="22"/>
          <w:szCs w:val="22"/>
        </w:rPr>
        <w:t>, Jennifer Buhr, member.</w:t>
      </w:r>
    </w:p>
    <w:p w14:paraId="0BAB192A" w14:textId="77777777" w:rsidR="009A095E" w:rsidRPr="003F2B94" w:rsidRDefault="009A095E" w:rsidP="00DF2E14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62D15903" w14:textId="406BF3EA" w:rsidR="009A095E" w:rsidRPr="003F2B94" w:rsidRDefault="000B5478" w:rsidP="00DF2E14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3F2B94">
        <w:rPr>
          <w:rFonts w:ascii="Arial Narrow" w:hAnsi="Arial Narrow" w:cs="Arial"/>
          <w:sz w:val="22"/>
          <w:szCs w:val="22"/>
        </w:rPr>
        <w:t xml:space="preserve">    </w:t>
      </w:r>
      <w:r w:rsidR="00B05BC4" w:rsidRPr="003F2B94">
        <w:rPr>
          <w:rFonts w:ascii="Arial Narrow" w:hAnsi="Arial Narrow"/>
          <w:sz w:val="22"/>
          <w:szCs w:val="22"/>
        </w:rPr>
        <w:t xml:space="preserve">     </w:t>
      </w:r>
      <w:r w:rsidR="0061020E" w:rsidRPr="003F2B94">
        <w:rPr>
          <w:rFonts w:ascii="Arial Narrow" w:hAnsi="Arial Narrow"/>
          <w:sz w:val="22"/>
          <w:szCs w:val="22"/>
        </w:rPr>
        <w:object w:dxaOrig="1520" w:dyaOrig="987" w14:anchorId="4845F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788066523" r:id="rId13">
            <o:FieldCodes>\s</o:FieldCodes>
          </o:OLEObject>
        </w:object>
      </w:r>
      <w:r w:rsidR="00B05BC4" w:rsidRPr="003F2B94">
        <w:rPr>
          <w:rFonts w:ascii="Arial Narrow" w:hAnsi="Arial Narrow"/>
          <w:sz w:val="22"/>
          <w:szCs w:val="22"/>
        </w:rPr>
        <w:t xml:space="preserve"> </w:t>
      </w:r>
    </w:p>
    <w:sectPr w:rsidR="009A095E" w:rsidRPr="003F2B94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FC2F" w14:textId="77777777" w:rsidR="005D680B" w:rsidRDefault="005D680B" w:rsidP="00455B87">
      <w:r>
        <w:separator/>
      </w:r>
    </w:p>
  </w:endnote>
  <w:endnote w:type="continuationSeparator" w:id="0">
    <w:p w14:paraId="7DFF2601" w14:textId="77777777" w:rsidR="005D680B" w:rsidRDefault="005D680B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6170" w14:textId="77777777" w:rsidR="005D680B" w:rsidRDefault="005D680B" w:rsidP="00455B87">
      <w:r>
        <w:separator/>
      </w:r>
    </w:p>
  </w:footnote>
  <w:footnote w:type="continuationSeparator" w:id="0">
    <w:p w14:paraId="283048BC" w14:textId="77777777" w:rsidR="005D680B" w:rsidRDefault="005D680B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6F9"/>
    <w:multiLevelType w:val="hybridMultilevel"/>
    <w:tmpl w:val="1B60879E"/>
    <w:lvl w:ilvl="0" w:tplc="89F037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27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41521"/>
    <w:multiLevelType w:val="hybridMultilevel"/>
    <w:tmpl w:val="79AAF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2DB7"/>
    <w:multiLevelType w:val="hybridMultilevel"/>
    <w:tmpl w:val="F97837B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19663F4"/>
    <w:multiLevelType w:val="hybridMultilevel"/>
    <w:tmpl w:val="B274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0B80CBE">
      <w:start w:val="1"/>
      <w:numFmt w:val="lowerRoman"/>
      <w:lvlText w:val="%3."/>
      <w:lvlJc w:val="right"/>
      <w:pPr>
        <w:ind w:left="207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A796B898">
      <w:start w:val="1"/>
      <w:numFmt w:val="lowerLetter"/>
      <w:lvlText w:val="%5."/>
      <w:lvlJc w:val="left"/>
      <w:pPr>
        <w:ind w:left="387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2E33303"/>
    <w:multiLevelType w:val="hybridMultilevel"/>
    <w:tmpl w:val="7FEE4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8E5AA2"/>
    <w:multiLevelType w:val="hybridMultilevel"/>
    <w:tmpl w:val="700609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1F2C2B"/>
    <w:multiLevelType w:val="hybridMultilevel"/>
    <w:tmpl w:val="B274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0B80CBE">
      <w:start w:val="1"/>
      <w:numFmt w:val="lowerRoman"/>
      <w:lvlText w:val="%3."/>
      <w:lvlJc w:val="right"/>
      <w:pPr>
        <w:ind w:left="207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A796B898">
      <w:start w:val="1"/>
      <w:numFmt w:val="lowerLetter"/>
      <w:lvlText w:val="%5."/>
      <w:lvlJc w:val="left"/>
      <w:pPr>
        <w:ind w:left="387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D94400B"/>
    <w:multiLevelType w:val="hybridMultilevel"/>
    <w:tmpl w:val="56EE80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5D6B1E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  <w:num w:numId="15">
    <w:abstractNumId w:val="6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2E65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8A0"/>
    <w:rsid w:val="00061DF8"/>
    <w:rsid w:val="00064D72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332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4A7D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C56"/>
    <w:rsid w:val="000F7450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2BF7"/>
    <w:rsid w:val="0012368D"/>
    <w:rsid w:val="00125E1A"/>
    <w:rsid w:val="001264B5"/>
    <w:rsid w:val="001305EE"/>
    <w:rsid w:val="001326A8"/>
    <w:rsid w:val="00132829"/>
    <w:rsid w:val="001361A8"/>
    <w:rsid w:val="00136A6E"/>
    <w:rsid w:val="00136BAE"/>
    <w:rsid w:val="0014096A"/>
    <w:rsid w:val="00140C5C"/>
    <w:rsid w:val="00140EF6"/>
    <w:rsid w:val="00146FDE"/>
    <w:rsid w:val="00154588"/>
    <w:rsid w:val="0015498C"/>
    <w:rsid w:val="001552F8"/>
    <w:rsid w:val="00156742"/>
    <w:rsid w:val="001676C1"/>
    <w:rsid w:val="00173362"/>
    <w:rsid w:val="00173A36"/>
    <w:rsid w:val="0017559E"/>
    <w:rsid w:val="00177269"/>
    <w:rsid w:val="00182D04"/>
    <w:rsid w:val="00183696"/>
    <w:rsid w:val="001840FD"/>
    <w:rsid w:val="00184D14"/>
    <w:rsid w:val="00185504"/>
    <w:rsid w:val="0019155B"/>
    <w:rsid w:val="00191E51"/>
    <w:rsid w:val="00194ED1"/>
    <w:rsid w:val="00196ABF"/>
    <w:rsid w:val="001A00E1"/>
    <w:rsid w:val="001A27D5"/>
    <w:rsid w:val="001A412E"/>
    <w:rsid w:val="001A57C9"/>
    <w:rsid w:val="001A5E70"/>
    <w:rsid w:val="001A638C"/>
    <w:rsid w:val="001A6DC2"/>
    <w:rsid w:val="001A73ED"/>
    <w:rsid w:val="001B157A"/>
    <w:rsid w:val="001B208C"/>
    <w:rsid w:val="001B2289"/>
    <w:rsid w:val="001B2E4C"/>
    <w:rsid w:val="001B3C5E"/>
    <w:rsid w:val="001B413E"/>
    <w:rsid w:val="001B4B39"/>
    <w:rsid w:val="001B622D"/>
    <w:rsid w:val="001C1709"/>
    <w:rsid w:val="001C2C19"/>
    <w:rsid w:val="001C44C6"/>
    <w:rsid w:val="001C5CF9"/>
    <w:rsid w:val="001C5E08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4659"/>
    <w:rsid w:val="00205317"/>
    <w:rsid w:val="00205F3E"/>
    <w:rsid w:val="002063BC"/>
    <w:rsid w:val="0020757A"/>
    <w:rsid w:val="00210C3D"/>
    <w:rsid w:val="002116FE"/>
    <w:rsid w:val="002119C7"/>
    <w:rsid w:val="00213801"/>
    <w:rsid w:val="002164FF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1FC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2F47"/>
    <w:rsid w:val="0025474A"/>
    <w:rsid w:val="00254F4D"/>
    <w:rsid w:val="00260308"/>
    <w:rsid w:val="00260B28"/>
    <w:rsid w:val="00261401"/>
    <w:rsid w:val="00262835"/>
    <w:rsid w:val="002639C3"/>
    <w:rsid w:val="00263A03"/>
    <w:rsid w:val="002640A2"/>
    <w:rsid w:val="00264A26"/>
    <w:rsid w:val="002656C5"/>
    <w:rsid w:val="00265ADB"/>
    <w:rsid w:val="0026602A"/>
    <w:rsid w:val="00267559"/>
    <w:rsid w:val="00270F34"/>
    <w:rsid w:val="00271523"/>
    <w:rsid w:val="002727D7"/>
    <w:rsid w:val="00275A76"/>
    <w:rsid w:val="00280225"/>
    <w:rsid w:val="00282A85"/>
    <w:rsid w:val="00283742"/>
    <w:rsid w:val="00283ACF"/>
    <w:rsid w:val="002855E7"/>
    <w:rsid w:val="00290989"/>
    <w:rsid w:val="002A04F7"/>
    <w:rsid w:val="002A0848"/>
    <w:rsid w:val="002A0CAA"/>
    <w:rsid w:val="002A10A3"/>
    <w:rsid w:val="002A1275"/>
    <w:rsid w:val="002A2679"/>
    <w:rsid w:val="002A7B19"/>
    <w:rsid w:val="002B15A5"/>
    <w:rsid w:val="002B17A4"/>
    <w:rsid w:val="002B2892"/>
    <w:rsid w:val="002B489F"/>
    <w:rsid w:val="002B491C"/>
    <w:rsid w:val="002B5382"/>
    <w:rsid w:val="002C087B"/>
    <w:rsid w:val="002C22E6"/>
    <w:rsid w:val="002C249E"/>
    <w:rsid w:val="002C301E"/>
    <w:rsid w:val="002C346A"/>
    <w:rsid w:val="002C3A46"/>
    <w:rsid w:val="002C5209"/>
    <w:rsid w:val="002C6651"/>
    <w:rsid w:val="002C6FF9"/>
    <w:rsid w:val="002D1705"/>
    <w:rsid w:val="002D3BE2"/>
    <w:rsid w:val="002D4FCC"/>
    <w:rsid w:val="002D59FD"/>
    <w:rsid w:val="002E0169"/>
    <w:rsid w:val="002E093F"/>
    <w:rsid w:val="002E09CB"/>
    <w:rsid w:val="002E23EE"/>
    <w:rsid w:val="002E387F"/>
    <w:rsid w:val="002E4A12"/>
    <w:rsid w:val="002E54D7"/>
    <w:rsid w:val="002E5A19"/>
    <w:rsid w:val="002F0F85"/>
    <w:rsid w:val="002F1796"/>
    <w:rsid w:val="002F1A32"/>
    <w:rsid w:val="002F2A26"/>
    <w:rsid w:val="002F5644"/>
    <w:rsid w:val="002F79EC"/>
    <w:rsid w:val="003002F0"/>
    <w:rsid w:val="00300D2F"/>
    <w:rsid w:val="00301922"/>
    <w:rsid w:val="003051C6"/>
    <w:rsid w:val="00306F55"/>
    <w:rsid w:val="00316C44"/>
    <w:rsid w:val="00317666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5D6D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254B"/>
    <w:rsid w:val="00382C0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226C"/>
    <w:rsid w:val="00394BDB"/>
    <w:rsid w:val="00397218"/>
    <w:rsid w:val="003A0E1F"/>
    <w:rsid w:val="003A0E5A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998"/>
    <w:rsid w:val="003D3C57"/>
    <w:rsid w:val="003D3F27"/>
    <w:rsid w:val="003D42BC"/>
    <w:rsid w:val="003D7139"/>
    <w:rsid w:val="003E0A22"/>
    <w:rsid w:val="003E335F"/>
    <w:rsid w:val="003E65A4"/>
    <w:rsid w:val="003F00D9"/>
    <w:rsid w:val="003F0C3B"/>
    <w:rsid w:val="003F0E40"/>
    <w:rsid w:val="003F1ECF"/>
    <w:rsid w:val="003F2B94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4094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2077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0D0E"/>
    <w:rsid w:val="004930C1"/>
    <w:rsid w:val="004941A6"/>
    <w:rsid w:val="00494AB4"/>
    <w:rsid w:val="0049774E"/>
    <w:rsid w:val="004A2099"/>
    <w:rsid w:val="004A2642"/>
    <w:rsid w:val="004A66D8"/>
    <w:rsid w:val="004A673D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3D48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0F56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ECE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2C4"/>
    <w:rsid w:val="00592C73"/>
    <w:rsid w:val="00593A77"/>
    <w:rsid w:val="005A0197"/>
    <w:rsid w:val="005A1A9A"/>
    <w:rsid w:val="005A377C"/>
    <w:rsid w:val="005A5EC9"/>
    <w:rsid w:val="005B1070"/>
    <w:rsid w:val="005B12EC"/>
    <w:rsid w:val="005B3504"/>
    <w:rsid w:val="005B4D59"/>
    <w:rsid w:val="005B4DF9"/>
    <w:rsid w:val="005B53EC"/>
    <w:rsid w:val="005B77B0"/>
    <w:rsid w:val="005C1F46"/>
    <w:rsid w:val="005C3000"/>
    <w:rsid w:val="005C3337"/>
    <w:rsid w:val="005C3C7E"/>
    <w:rsid w:val="005C5BBA"/>
    <w:rsid w:val="005C6DB3"/>
    <w:rsid w:val="005C727E"/>
    <w:rsid w:val="005C7672"/>
    <w:rsid w:val="005C7CCB"/>
    <w:rsid w:val="005D1B85"/>
    <w:rsid w:val="005D3FD6"/>
    <w:rsid w:val="005D663F"/>
    <w:rsid w:val="005D6664"/>
    <w:rsid w:val="005D680B"/>
    <w:rsid w:val="005E1EA0"/>
    <w:rsid w:val="005E41AF"/>
    <w:rsid w:val="005E4776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3D8B"/>
    <w:rsid w:val="00604B03"/>
    <w:rsid w:val="006050B9"/>
    <w:rsid w:val="0061020E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14B3"/>
    <w:rsid w:val="00644954"/>
    <w:rsid w:val="00644B7E"/>
    <w:rsid w:val="00645B43"/>
    <w:rsid w:val="006477C1"/>
    <w:rsid w:val="00652A4C"/>
    <w:rsid w:val="00653808"/>
    <w:rsid w:val="00653918"/>
    <w:rsid w:val="00653F43"/>
    <w:rsid w:val="0065484C"/>
    <w:rsid w:val="0065638E"/>
    <w:rsid w:val="0066216C"/>
    <w:rsid w:val="006655E2"/>
    <w:rsid w:val="00667BEE"/>
    <w:rsid w:val="006706FC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769"/>
    <w:rsid w:val="006A3D98"/>
    <w:rsid w:val="006A3DED"/>
    <w:rsid w:val="006A5906"/>
    <w:rsid w:val="006A60C7"/>
    <w:rsid w:val="006A7FA7"/>
    <w:rsid w:val="006B02DA"/>
    <w:rsid w:val="006B02FD"/>
    <w:rsid w:val="006B2813"/>
    <w:rsid w:val="006B42BC"/>
    <w:rsid w:val="006B4A44"/>
    <w:rsid w:val="006B519B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24EE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3375"/>
    <w:rsid w:val="00724133"/>
    <w:rsid w:val="00735AFE"/>
    <w:rsid w:val="00735E2D"/>
    <w:rsid w:val="00737962"/>
    <w:rsid w:val="00737D5D"/>
    <w:rsid w:val="0074059B"/>
    <w:rsid w:val="0074352F"/>
    <w:rsid w:val="00745549"/>
    <w:rsid w:val="00745AE1"/>
    <w:rsid w:val="00746837"/>
    <w:rsid w:val="007520C1"/>
    <w:rsid w:val="0075274D"/>
    <w:rsid w:val="00757DC7"/>
    <w:rsid w:val="00757E6D"/>
    <w:rsid w:val="00761F51"/>
    <w:rsid w:val="00763FCA"/>
    <w:rsid w:val="007641C8"/>
    <w:rsid w:val="007654F5"/>
    <w:rsid w:val="007675CB"/>
    <w:rsid w:val="00771F67"/>
    <w:rsid w:val="007723CD"/>
    <w:rsid w:val="00776016"/>
    <w:rsid w:val="0077612E"/>
    <w:rsid w:val="007766B8"/>
    <w:rsid w:val="007772C5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6B14"/>
    <w:rsid w:val="007A75EA"/>
    <w:rsid w:val="007B06B7"/>
    <w:rsid w:val="007B308D"/>
    <w:rsid w:val="007B3F54"/>
    <w:rsid w:val="007B5829"/>
    <w:rsid w:val="007B5AE8"/>
    <w:rsid w:val="007B7CCB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05C9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6707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4795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16F1"/>
    <w:rsid w:val="00842990"/>
    <w:rsid w:val="00846FB2"/>
    <w:rsid w:val="00847B20"/>
    <w:rsid w:val="00850532"/>
    <w:rsid w:val="008508A4"/>
    <w:rsid w:val="00851289"/>
    <w:rsid w:val="00851B35"/>
    <w:rsid w:val="008523DB"/>
    <w:rsid w:val="00852E54"/>
    <w:rsid w:val="00853817"/>
    <w:rsid w:val="008548E9"/>
    <w:rsid w:val="00854AC0"/>
    <w:rsid w:val="0085527A"/>
    <w:rsid w:val="008569C9"/>
    <w:rsid w:val="00862615"/>
    <w:rsid w:val="00862C00"/>
    <w:rsid w:val="008648B4"/>
    <w:rsid w:val="00871328"/>
    <w:rsid w:val="00872EE3"/>
    <w:rsid w:val="008731A6"/>
    <w:rsid w:val="008732EA"/>
    <w:rsid w:val="008734A3"/>
    <w:rsid w:val="008754FD"/>
    <w:rsid w:val="008827AF"/>
    <w:rsid w:val="00884217"/>
    <w:rsid w:val="008849F6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06BA"/>
    <w:rsid w:val="008E5241"/>
    <w:rsid w:val="008E6072"/>
    <w:rsid w:val="008E60FB"/>
    <w:rsid w:val="008E66D3"/>
    <w:rsid w:val="008F23BC"/>
    <w:rsid w:val="008F3CD2"/>
    <w:rsid w:val="008F3F47"/>
    <w:rsid w:val="008F571E"/>
    <w:rsid w:val="00901061"/>
    <w:rsid w:val="00903E1B"/>
    <w:rsid w:val="00904A22"/>
    <w:rsid w:val="00905B41"/>
    <w:rsid w:val="00907497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36A0"/>
    <w:rsid w:val="00924C58"/>
    <w:rsid w:val="00930D8E"/>
    <w:rsid w:val="00931F13"/>
    <w:rsid w:val="0093497E"/>
    <w:rsid w:val="00935C77"/>
    <w:rsid w:val="00936F02"/>
    <w:rsid w:val="00937B93"/>
    <w:rsid w:val="00937EAB"/>
    <w:rsid w:val="00940C2C"/>
    <w:rsid w:val="00940DE7"/>
    <w:rsid w:val="00941FE3"/>
    <w:rsid w:val="009432C4"/>
    <w:rsid w:val="00945599"/>
    <w:rsid w:val="009465AB"/>
    <w:rsid w:val="009502E6"/>
    <w:rsid w:val="00953FEA"/>
    <w:rsid w:val="00957489"/>
    <w:rsid w:val="009630C4"/>
    <w:rsid w:val="00963C13"/>
    <w:rsid w:val="00964060"/>
    <w:rsid w:val="009648EE"/>
    <w:rsid w:val="00967D27"/>
    <w:rsid w:val="00970974"/>
    <w:rsid w:val="009716B8"/>
    <w:rsid w:val="00971C95"/>
    <w:rsid w:val="009736DF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179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3D4A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2F7E"/>
    <w:rsid w:val="00A04301"/>
    <w:rsid w:val="00A0500A"/>
    <w:rsid w:val="00A0724C"/>
    <w:rsid w:val="00A10887"/>
    <w:rsid w:val="00A14C52"/>
    <w:rsid w:val="00A158F3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58A2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7722B"/>
    <w:rsid w:val="00A83055"/>
    <w:rsid w:val="00A83202"/>
    <w:rsid w:val="00A84D33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3DC9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147A"/>
    <w:rsid w:val="00AD22C7"/>
    <w:rsid w:val="00AD26C8"/>
    <w:rsid w:val="00AD5DE2"/>
    <w:rsid w:val="00AE126C"/>
    <w:rsid w:val="00AE217A"/>
    <w:rsid w:val="00AE217C"/>
    <w:rsid w:val="00AE3AE1"/>
    <w:rsid w:val="00AE4AA1"/>
    <w:rsid w:val="00AE6036"/>
    <w:rsid w:val="00AE603B"/>
    <w:rsid w:val="00AE66CC"/>
    <w:rsid w:val="00AE6F7E"/>
    <w:rsid w:val="00AF22CF"/>
    <w:rsid w:val="00AF2FE8"/>
    <w:rsid w:val="00AF308F"/>
    <w:rsid w:val="00AF3C71"/>
    <w:rsid w:val="00AF6740"/>
    <w:rsid w:val="00AF74B9"/>
    <w:rsid w:val="00B03CCF"/>
    <w:rsid w:val="00B04E09"/>
    <w:rsid w:val="00B05091"/>
    <w:rsid w:val="00B05BC4"/>
    <w:rsid w:val="00B0632E"/>
    <w:rsid w:val="00B07508"/>
    <w:rsid w:val="00B07542"/>
    <w:rsid w:val="00B10E86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227D1"/>
    <w:rsid w:val="00B3006B"/>
    <w:rsid w:val="00B3259E"/>
    <w:rsid w:val="00B32C83"/>
    <w:rsid w:val="00B34B80"/>
    <w:rsid w:val="00B40715"/>
    <w:rsid w:val="00B41E75"/>
    <w:rsid w:val="00B41E8D"/>
    <w:rsid w:val="00B44015"/>
    <w:rsid w:val="00B47344"/>
    <w:rsid w:val="00B479F1"/>
    <w:rsid w:val="00B52C8C"/>
    <w:rsid w:val="00B53C76"/>
    <w:rsid w:val="00B54025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1E9B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327B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BF48A1"/>
    <w:rsid w:val="00BF5226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152"/>
    <w:rsid w:val="00C259A0"/>
    <w:rsid w:val="00C25D1A"/>
    <w:rsid w:val="00C27250"/>
    <w:rsid w:val="00C304FB"/>
    <w:rsid w:val="00C30F06"/>
    <w:rsid w:val="00C33CA9"/>
    <w:rsid w:val="00C352A8"/>
    <w:rsid w:val="00C36C2C"/>
    <w:rsid w:val="00C36F7C"/>
    <w:rsid w:val="00C3713D"/>
    <w:rsid w:val="00C41B04"/>
    <w:rsid w:val="00C42DCF"/>
    <w:rsid w:val="00C42E79"/>
    <w:rsid w:val="00C55C62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5BE1"/>
    <w:rsid w:val="00C861E7"/>
    <w:rsid w:val="00C9172A"/>
    <w:rsid w:val="00C92DC3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4E5A"/>
    <w:rsid w:val="00CE5AE6"/>
    <w:rsid w:val="00CE6028"/>
    <w:rsid w:val="00CE66C3"/>
    <w:rsid w:val="00CE6980"/>
    <w:rsid w:val="00CF61D4"/>
    <w:rsid w:val="00CF74C9"/>
    <w:rsid w:val="00CF7C63"/>
    <w:rsid w:val="00CF7EB3"/>
    <w:rsid w:val="00D02A95"/>
    <w:rsid w:val="00D0454F"/>
    <w:rsid w:val="00D0728D"/>
    <w:rsid w:val="00D07583"/>
    <w:rsid w:val="00D1327D"/>
    <w:rsid w:val="00D1341F"/>
    <w:rsid w:val="00D13C67"/>
    <w:rsid w:val="00D14731"/>
    <w:rsid w:val="00D158B7"/>
    <w:rsid w:val="00D20491"/>
    <w:rsid w:val="00D23C98"/>
    <w:rsid w:val="00D2453E"/>
    <w:rsid w:val="00D24E05"/>
    <w:rsid w:val="00D24F8E"/>
    <w:rsid w:val="00D27F73"/>
    <w:rsid w:val="00D318B9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10E9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0CE6"/>
    <w:rsid w:val="00DA145F"/>
    <w:rsid w:val="00DA14D4"/>
    <w:rsid w:val="00DA2F3C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04F5"/>
    <w:rsid w:val="00DF206F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65B"/>
    <w:rsid w:val="00E06F19"/>
    <w:rsid w:val="00E072E9"/>
    <w:rsid w:val="00E12040"/>
    <w:rsid w:val="00E12AC2"/>
    <w:rsid w:val="00E130A9"/>
    <w:rsid w:val="00E145B3"/>
    <w:rsid w:val="00E1655D"/>
    <w:rsid w:val="00E16924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45839"/>
    <w:rsid w:val="00E52857"/>
    <w:rsid w:val="00E53F0F"/>
    <w:rsid w:val="00E55418"/>
    <w:rsid w:val="00E565F5"/>
    <w:rsid w:val="00E57E6C"/>
    <w:rsid w:val="00E621D1"/>
    <w:rsid w:val="00E64D20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2273"/>
    <w:rsid w:val="00E9305C"/>
    <w:rsid w:val="00E930E7"/>
    <w:rsid w:val="00E933E1"/>
    <w:rsid w:val="00E93968"/>
    <w:rsid w:val="00E9444C"/>
    <w:rsid w:val="00E953CE"/>
    <w:rsid w:val="00E966FC"/>
    <w:rsid w:val="00EA038A"/>
    <w:rsid w:val="00EA0BF9"/>
    <w:rsid w:val="00EA1BA5"/>
    <w:rsid w:val="00EA22B2"/>
    <w:rsid w:val="00EA2760"/>
    <w:rsid w:val="00EA2792"/>
    <w:rsid w:val="00EB2AC2"/>
    <w:rsid w:val="00EB6584"/>
    <w:rsid w:val="00EC0B1D"/>
    <w:rsid w:val="00EC0B94"/>
    <w:rsid w:val="00EC0D59"/>
    <w:rsid w:val="00EC3AA7"/>
    <w:rsid w:val="00EC52A1"/>
    <w:rsid w:val="00EC5B4F"/>
    <w:rsid w:val="00EC5CD7"/>
    <w:rsid w:val="00EC68A5"/>
    <w:rsid w:val="00EC68F9"/>
    <w:rsid w:val="00ED048F"/>
    <w:rsid w:val="00ED0A23"/>
    <w:rsid w:val="00ED5B81"/>
    <w:rsid w:val="00ED5E81"/>
    <w:rsid w:val="00EE0A4E"/>
    <w:rsid w:val="00EE0AAA"/>
    <w:rsid w:val="00EE506D"/>
    <w:rsid w:val="00EE52F2"/>
    <w:rsid w:val="00EE5CC0"/>
    <w:rsid w:val="00EF099E"/>
    <w:rsid w:val="00EF144F"/>
    <w:rsid w:val="00EF2B72"/>
    <w:rsid w:val="00EF2D9C"/>
    <w:rsid w:val="00EF51CB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2902"/>
    <w:rsid w:val="00F2431B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5EC0"/>
    <w:rsid w:val="00F67CD9"/>
    <w:rsid w:val="00F7095C"/>
    <w:rsid w:val="00F747E4"/>
    <w:rsid w:val="00F74ECB"/>
    <w:rsid w:val="00F81896"/>
    <w:rsid w:val="00F81F6F"/>
    <w:rsid w:val="00F81FFE"/>
    <w:rsid w:val="00F826EE"/>
    <w:rsid w:val="00F83DA1"/>
    <w:rsid w:val="00F84A10"/>
    <w:rsid w:val="00F86F86"/>
    <w:rsid w:val="00F90088"/>
    <w:rsid w:val="00F9060C"/>
    <w:rsid w:val="00F909D1"/>
    <w:rsid w:val="00F90EFB"/>
    <w:rsid w:val="00F93226"/>
    <w:rsid w:val="00F94598"/>
    <w:rsid w:val="00F9675B"/>
    <w:rsid w:val="00F97CA7"/>
    <w:rsid w:val="00F97EB6"/>
    <w:rsid w:val="00FA152A"/>
    <w:rsid w:val="00FA2C7F"/>
    <w:rsid w:val="00FA5498"/>
    <w:rsid w:val="00FA6CA8"/>
    <w:rsid w:val="00FB228B"/>
    <w:rsid w:val="00FB378B"/>
    <w:rsid w:val="00FB4810"/>
    <w:rsid w:val="00FB4DCF"/>
    <w:rsid w:val="00FB5322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02B"/>
    <w:rsid w:val="00FE357F"/>
    <w:rsid w:val="00FE4410"/>
    <w:rsid w:val="00FE4B45"/>
    <w:rsid w:val="00FE7452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AA33D-2C06-4C5B-B4D2-2FDAE5880743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Haeny, Becky</cp:lastModifiedBy>
  <cp:revision>2</cp:revision>
  <cp:lastPrinted>2021-04-12T21:06:00Z</cp:lastPrinted>
  <dcterms:created xsi:type="dcterms:W3CDTF">2024-09-17T13:22:00Z</dcterms:created>
  <dcterms:modified xsi:type="dcterms:W3CDTF">2024-09-17T13:22:00Z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